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5884B" w14:textId="77777777" w:rsidR="007F22C4" w:rsidRPr="004E5596" w:rsidRDefault="007F22C4" w:rsidP="007F22C4">
      <w:pPr>
        <w:rPr>
          <w:b/>
          <w:bCs/>
          <w:color w:val="2F5496" w:themeColor="accent1" w:themeShade="BF"/>
          <w:sz w:val="28"/>
          <w:szCs w:val="28"/>
        </w:rPr>
      </w:pPr>
      <w:bookmarkStart w:id="0" w:name="_Hlk42593815"/>
      <w:r w:rsidRPr="006407EA">
        <w:rPr>
          <w:b/>
          <w:bCs/>
          <w:i/>
          <w:iCs/>
          <w:color w:val="2F5496" w:themeColor="accent1" w:themeShade="BF"/>
          <w:sz w:val="28"/>
          <w:szCs w:val="28"/>
        </w:rPr>
        <w:t>Fonds d’aide à la mise aux normes sanitaires</w:t>
      </w:r>
      <w:r>
        <w:rPr>
          <w:b/>
          <w:bCs/>
          <w:color w:val="2F5496" w:themeColor="accent1" w:themeShade="BF"/>
          <w:sz w:val="28"/>
          <w:szCs w:val="28"/>
        </w:rPr>
        <w:br/>
      </w:r>
      <w:r w:rsidRPr="00FD090B">
        <w:rPr>
          <w:b/>
          <w:bCs/>
          <w:sz w:val="24"/>
          <w:szCs w:val="24"/>
        </w:rPr>
        <w:t>Objectifs visés</w:t>
      </w:r>
    </w:p>
    <w:p w14:paraId="13CAA78D" w14:textId="77777777" w:rsidR="007F22C4" w:rsidRPr="00A11ED9" w:rsidRDefault="007F22C4" w:rsidP="007F22C4">
      <w:pPr>
        <w:jc w:val="both"/>
        <w:rPr>
          <w:sz w:val="24"/>
          <w:szCs w:val="24"/>
        </w:rPr>
      </w:pPr>
      <w:r>
        <w:rPr>
          <w:sz w:val="24"/>
          <w:szCs w:val="24"/>
        </w:rPr>
        <w:t xml:space="preserve">Cette mesure vise à soutenir les entreprises et organismes de la MRC des Chenaux pour la prise en charge de la santé et de la sécurité des clients et utilisateurs de services. L’objectif est donc de supporter financièrement les entreprises et organismes pour la mise aux normes sanitaires à être instaurée à la suite du déconfinement autorisé par le gouvernement du Québec selon les secteurs d’activités. </w:t>
      </w:r>
    </w:p>
    <w:p w14:paraId="608A7AE7" w14:textId="77777777" w:rsidR="007F22C4" w:rsidRDefault="007F22C4" w:rsidP="007F22C4">
      <w:pPr>
        <w:jc w:val="both"/>
        <w:rPr>
          <w:b/>
          <w:bCs/>
          <w:sz w:val="24"/>
          <w:szCs w:val="24"/>
        </w:rPr>
      </w:pPr>
    </w:p>
    <w:p w14:paraId="3B99CFFA" w14:textId="77777777" w:rsidR="007F22C4" w:rsidRDefault="007F22C4" w:rsidP="007F22C4">
      <w:pPr>
        <w:jc w:val="both"/>
        <w:rPr>
          <w:b/>
          <w:bCs/>
          <w:sz w:val="24"/>
          <w:szCs w:val="24"/>
        </w:rPr>
      </w:pPr>
      <w:r w:rsidRPr="00FD090B">
        <w:rPr>
          <w:b/>
          <w:bCs/>
          <w:sz w:val="24"/>
          <w:szCs w:val="24"/>
        </w:rPr>
        <w:t>Projets visés</w:t>
      </w:r>
      <w:r>
        <w:rPr>
          <w:b/>
          <w:bCs/>
          <w:sz w:val="24"/>
          <w:szCs w:val="24"/>
        </w:rPr>
        <w:t xml:space="preserve"> et dépenses admissibles</w:t>
      </w:r>
    </w:p>
    <w:p w14:paraId="16CC7E6B" w14:textId="77777777" w:rsidR="007F22C4" w:rsidRDefault="007F22C4" w:rsidP="007F22C4">
      <w:pPr>
        <w:jc w:val="both"/>
        <w:rPr>
          <w:sz w:val="24"/>
          <w:szCs w:val="24"/>
        </w:rPr>
      </w:pPr>
      <w:r w:rsidRPr="00B663D4">
        <w:rPr>
          <w:sz w:val="24"/>
          <w:szCs w:val="24"/>
        </w:rPr>
        <w:t>L’achat de matériel</w:t>
      </w:r>
      <w:r>
        <w:rPr>
          <w:sz w:val="24"/>
          <w:szCs w:val="24"/>
        </w:rPr>
        <w:t xml:space="preserve"> permanent pouvant permettre l’accueil de client sur les lieux physiques de l’entreprise ou l’organisme. Les types d’équipements admissibles à la mesure d’aide financière sont les suivants : </w:t>
      </w:r>
    </w:p>
    <w:p w14:paraId="3E1A851F" w14:textId="77777777" w:rsidR="007F22C4" w:rsidRPr="00FD090B" w:rsidRDefault="007F22C4" w:rsidP="007F22C4">
      <w:pPr>
        <w:pStyle w:val="Paragraphedeliste"/>
        <w:numPr>
          <w:ilvl w:val="0"/>
          <w:numId w:val="1"/>
        </w:numPr>
        <w:jc w:val="both"/>
        <w:rPr>
          <w:sz w:val="24"/>
          <w:szCs w:val="24"/>
        </w:rPr>
      </w:pPr>
      <w:r>
        <w:rPr>
          <w:sz w:val="24"/>
          <w:szCs w:val="24"/>
        </w:rPr>
        <w:t>Barrières physiques (cloison pleine transparente);</w:t>
      </w:r>
    </w:p>
    <w:p w14:paraId="1A71BD39" w14:textId="77777777" w:rsidR="007F22C4" w:rsidRDefault="007F22C4" w:rsidP="007F22C4">
      <w:pPr>
        <w:pStyle w:val="Paragraphedeliste"/>
        <w:numPr>
          <w:ilvl w:val="0"/>
          <w:numId w:val="1"/>
        </w:numPr>
        <w:jc w:val="both"/>
        <w:rPr>
          <w:sz w:val="24"/>
          <w:szCs w:val="24"/>
        </w:rPr>
      </w:pPr>
      <w:r>
        <w:rPr>
          <w:sz w:val="24"/>
          <w:szCs w:val="24"/>
        </w:rPr>
        <w:t>Combinaison de sécurité;</w:t>
      </w:r>
    </w:p>
    <w:p w14:paraId="1874E7B6" w14:textId="77777777" w:rsidR="007F22C4" w:rsidRDefault="007F22C4" w:rsidP="007F22C4">
      <w:pPr>
        <w:pStyle w:val="Paragraphedeliste"/>
        <w:numPr>
          <w:ilvl w:val="0"/>
          <w:numId w:val="1"/>
        </w:numPr>
        <w:jc w:val="both"/>
        <w:rPr>
          <w:sz w:val="24"/>
          <w:szCs w:val="24"/>
        </w:rPr>
      </w:pPr>
      <w:r>
        <w:rPr>
          <w:sz w:val="24"/>
          <w:szCs w:val="24"/>
        </w:rPr>
        <w:t>Affichage;</w:t>
      </w:r>
    </w:p>
    <w:p w14:paraId="57E9E6D7" w14:textId="77777777" w:rsidR="007F22C4" w:rsidRDefault="007F22C4" w:rsidP="007F22C4">
      <w:pPr>
        <w:pStyle w:val="Paragraphedeliste"/>
        <w:numPr>
          <w:ilvl w:val="0"/>
          <w:numId w:val="1"/>
        </w:numPr>
        <w:jc w:val="both"/>
        <w:rPr>
          <w:sz w:val="24"/>
          <w:szCs w:val="24"/>
        </w:rPr>
      </w:pPr>
      <w:r>
        <w:rPr>
          <w:sz w:val="24"/>
          <w:szCs w:val="24"/>
        </w:rPr>
        <w:t xml:space="preserve">Autocollant; </w:t>
      </w:r>
    </w:p>
    <w:p w14:paraId="4349A903" w14:textId="77777777" w:rsidR="007F22C4" w:rsidRPr="00B161B3" w:rsidRDefault="007F22C4" w:rsidP="007F22C4">
      <w:pPr>
        <w:pStyle w:val="Paragraphedeliste"/>
        <w:numPr>
          <w:ilvl w:val="0"/>
          <w:numId w:val="1"/>
        </w:numPr>
        <w:jc w:val="both"/>
        <w:rPr>
          <w:sz w:val="24"/>
          <w:szCs w:val="24"/>
        </w:rPr>
      </w:pPr>
      <w:r w:rsidRPr="00B161B3">
        <w:rPr>
          <w:sz w:val="24"/>
          <w:szCs w:val="24"/>
        </w:rPr>
        <w:t>Station de lave-main portable</w:t>
      </w:r>
      <w:r>
        <w:rPr>
          <w:sz w:val="24"/>
          <w:szCs w:val="24"/>
        </w:rPr>
        <w:t>;</w:t>
      </w:r>
      <w:r w:rsidRPr="00B161B3">
        <w:rPr>
          <w:sz w:val="24"/>
          <w:szCs w:val="24"/>
        </w:rPr>
        <w:t xml:space="preserve"> </w:t>
      </w:r>
    </w:p>
    <w:p w14:paraId="7BE5A8EF" w14:textId="77777777" w:rsidR="007F22C4" w:rsidRDefault="007F22C4" w:rsidP="007F22C4">
      <w:pPr>
        <w:pStyle w:val="Paragraphedeliste"/>
        <w:numPr>
          <w:ilvl w:val="0"/>
          <w:numId w:val="1"/>
        </w:numPr>
        <w:jc w:val="both"/>
        <w:rPr>
          <w:sz w:val="24"/>
          <w:szCs w:val="24"/>
        </w:rPr>
      </w:pPr>
      <w:r>
        <w:rPr>
          <w:sz w:val="24"/>
          <w:szCs w:val="24"/>
        </w:rPr>
        <w:t>Protection oculaire;</w:t>
      </w:r>
    </w:p>
    <w:p w14:paraId="348ED8A7" w14:textId="77777777" w:rsidR="007F22C4" w:rsidRPr="00FD090B" w:rsidRDefault="007F22C4" w:rsidP="007F22C4">
      <w:pPr>
        <w:pStyle w:val="Paragraphedeliste"/>
        <w:numPr>
          <w:ilvl w:val="0"/>
          <w:numId w:val="1"/>
        </w:numPr>
        <w:jc w:val="both"/>
        <w:rPr>
          <w:sz w:val="24"/>
          <w:szCs w:val="24"/>
        </w:rPr>
      </w:pPr>
      <w:r>
        <w:rPr>
          <w:sz w:val="24"/>
          <w:szCs w:val="24"/>
        </w:rPr>
        <w:t>Tout autre équipement jugé pertinent par la MRC des Chenaux.</w:t>
      </w:r>
    </w:p>
    <w:p w14:paraId="671A5402" w14:textId="77777777" w:rsidR="007F22C4" w:rsidRPr="00FD090B" w:rsidRDefault="007F22C4" w:rsidP="007F22C4">
      <w:pPr>
        <w:jc w:val="both"/>
        <w:rPr>
          <w:b/>
          <w:bCs/>
          <w:sz w:val="24"/>
          <w:szCs w:val="24"/>
        </w:rPr>
      </w:pPr>
    </w:p>
    <w:p w14:paraId="7815CCA8" w14:textId="77777777" w:rsidR="007F22C4" w:rsidRPr="00FD090B" w:rsidRDefault="007F22C4" w:rsidP="007F22C4">
      <w:pPr>
        <w:jc w:val="both"/>
        <w:rPr>
          <w:b/>
          <w:bCs/>
          <w:sz w:val="24"/>
          <w:szCs w:val="24"/>
        </w:rPr>
      </w:pPr>
      <w:r>
        <w:rPr>
          <w:b/>
          <w:bCs/>
          <w:sz w:val="24"/>
          <w:szCs w:val="24"/>
        </w:rPr>
        <w:t>Organisations</w:t>
      </w:r>
      <w:r w:rsidRPr="00FD090B">
        <w:rPr>
          <w:b/>
          <w:bCs/>
          <w:sz w:val="24"/>
          <w:szCs w:val="24"/>
        </w:rPr>
        <w:t xml:space="preserve"> admissibles</w:t>
      </w:r>
    </w:p>
    <w:p w14:paraId="77593380" w14:textId="77777777" w:rsidR="007F22C4" w:rsidRPr="00FD090B" w:rsidRDefault="007F22C4" w:rsidP="007F22C4">
      <w:pPr>
        <w:jc w:val="both"/>
        <w:rPr>
          <w:sz w:val="24"/>
          <w:szCs w:val="24"/>
        </w:rPr>
      </w:pPr>
      <w:r w:rsidRPr="00FD090B">
        <w:rPr>
          <w:sz w:val="24"/>
          <w:szCs w:val="24"/>
        </w:rPr>
        <w:t xml:space="preserve">L’entreprise doit être légalement constituée au Québec sous l’une des formes suivantes : </w:t>
      </w:r>
    </w:p>
    <w:p w14:paraId="3419BA0D" w14:textId="77777777" w:rsidR="007F22C4" w:rsidRPr="00FD090B" w:rsidRDefault="007F22C4" w:rsidP="007F22C4">
      <w:pPr>
        <w:pStyle w:val="Paragraphedeliste"/>
        <w:numPr>
          <w:ilvl w:val="0"/>
          <w:numId w:val="1"/>
        </w:numPr>
        <w:jc w:val="both"/>
        <w:rPr>
          <w:sz w:val="24"/>
          <w:szCs w:val="24"/>
        </w:rPr>
      </w:pPr>
      <w:r w:rsidRPr="00FD090B">
        <w:rPr>
          <w:sz w:val="24"/>
          <w:szCs w:val="24"/>
        </w:rPr>
        <w:t>Organisme à but lucratif (OBL);</w:t>
      </w:r>
    </w:p>
    <w:p w14:paraId="5A0344A3" w14:textId="77777777" w:rsidR="007F22C4" w:rsidRPr="00FD090B" w:rsidRDefault="007F22C4" w:rsidP="007F22C4">
      <w:pPr>
        <w:pStyle w:val="Paragraphedeliste"/>
        <w:numPr>
          <w:ilvl w:val="0"/>
          <w:numId w:val="1"/>
        </w:numPr>
        <w:jc w:val="both"/>
        <w:rPr>
          <w:sz w:val="24"/>
          <w:szCs w:val="24"/>
        </w:rPr>
      </w:pPr>
      <w:r w:rsidRPr="00FD090B">
        <w:rPr>
          <w:sz w:val="24"/>
          <w:szCs w:val="24"/>
        </w:rPr>
        <w:t>Organisme à but non lucratif (OBNL);</w:t>
      </w:r>
    </w:p>
    <w:p w14:paraId="4A6CF8BB" w14:textId="77777777" w:rsidR="007F22C4" w:rsidRPr="00FD090B" w:rsidRDefault="007F22C4" w:rsidP="007F22C4">
      <w:pPr>
        <w:pStyle w:val="Paragraphedeliste"/>
        <w:numPr>
          <w:ilvl w:val="0"/>
          <w:numId w:val="1"/>
        </w:numPr>
        <w:jc w:val="both"/>
        <w:rPr>
          <w:sz w:val="24"/>
          <w:szCs w:val="24"/>
        </w:rPr>
      </w:pPr>
      <w:r w:rsidRPr="00FD090B">
        <w:rPr>
          <w:sz w:val="24"/>
          <w:szCs w:val="24"/>
        </w:rPr>
        <w:t xml:space="preserve">Coopérative; </w:t>
      </w:r>
    </w:p>
    <w:p w14:paraId="518EFDC4" w14:textId="77777777" w:rsidR="007F22C4" w:rsidRPr="00FD090B" w:rsidRDefault="007F22C4" w:rsidP="007F22C4">
      <w:pPr>
        <w:jc w:val="both"/>
        <w:rPr>
          <w:sz w:val="24"/>
          <w:szCs w:val="24"/>
          <w:highlight w:val="yellow"/>
        </w:rPr>
      </w:pPr>
      <w:r w:rsidRPr="00FD090B">
        <w:rPr>
          <w:sz w:val="24"/>
          <w:szCs w:val="24"/>
        </w:rPr>
        <w:t xml:space="preserve">L’entreprise doit démontrer qu’elle offre un produit ou un service dont la clientèle principale est constituée majoritairement de consommateurs. </w:t>
      </w:r>
    </w:p>
    <w:p w14:paraId="75AA2E41" w14:textId="77777777" w:rsidR="007F22C4" w:rsidRPr="00AE1691" w:rsidRDefault="007F22C4" w:rsidP="007F22C4">
      <w:pPr>
        <w:jc w:val="both"/>
        <w:rPr>
          <w:sz w:val="24"/>
          <w:szCs w:val="24"/>
        </w:rPr>
      </w:pPr>
      <w:r w:rsidRPr="00FD090B">
        <w:rPr>
          <w:sz w:val="24"/>
          <w:szCs w:val="24"/>
        </w:rPr>
        <w:t xml:space="preserve">L’admissibilité en soi n’accorde aucune garantie de financement ni obligation dans le cadre du programme. Les entreprises ne peuvent présenter qu’une seule demande d’aide financière, incluant leur participation à un regroupement d’entreprises. </w:t>
      </w:r>
    </w:p>
    <w:p w14:paraId="1CBD5C97" w14:textId="5FB9BEE5" w:rsidR="007F22C4" w:rsidRDefault="007F22C4" w:rsidP="007F22C4">
      <w:pPr>
        <w:jc w:val="both"/>
        <w:rPr>
          <w:b/>
          <w:bCs/>
          <w:sz w:val="24"/>
          <w:szCs w:val="24"/>
        </w:rPr>
      </w:pPr>
    </w:p>
    <w:p w14:paraId="4268E75A" w14:textId="4D80414F" w:rsidR="00BF02D4" w:rsidRDefault="00BF02D4" w:rsidP="007F22C4">
      <w:pPr>
        <w:jc w:val="both"/>
        <w:rPr>
          <w:b/>
          <w:bCs/>
          <w:sz w:val="24"/>
          <w:szCs w:val="24"/>
        </w:rPr>
      </w:pPr>
    </w:p>
    <w:p w14:paraId="4C5656D4" w14:textId="77777777" w:rsidR="00BF02D4" w:rsidRDefault="00BF02D4" w:rsidP="007F22C4">
      <w:pPr>
        <w:jc w:val="both"/>
        <w:rPr>
          <w:b/>
          <w:bCs/>
          <w:sz w:val="24"/>
          <w:szCs w:val="24"/>
        </w:rPr>
      </w:pPr>
    </w:p>
    <w:p w14:paraId="2795D2C4" w14:textId="77777777" w:rsidR="007F22C4" w:rsidRPr="00FD090B" w:rsidRDefault="007F22C4" w:rsidP="007F22C4">
      <w:pPr>
        <w:jc w:val="both"/>
        <w:rPr>
          <w:b/>
          <w:bCs/>
          <w:sz w:val="24"/>
          <w:szCs w:val="24"/>
        </w:rPr>
      </w:pPr>
      <w:r>
        <w:rPr>
          <w:b/>
          <w:bCs/>
          <w:sz w:val="24"/>
          <w:szCs w:val="24"/>
        </w:rPr>
        <w:lastRenderedPageBreak/>
        <w:t>Organisations</w:t>
      </w:r>
      <w:r w:rsidRPr="00FD090B">
        <w:rPr>
          <w:b/>
          <w:bCs/>
          <w:sz w:val="24"/>
          <w:szCs w:val="24"/>
        </w:rPr>
        <w:t xml:space="preserve"> non admissibles</w:t>
      </w:r>
    </w:p>
    <w:p w14:paraId="39C36EBD" w14:textId="77777777" w:rsidR="007F22C4" w:rsidRPr="00FD090B" w:rsidRDefault="007F22C4" w:rsidP="007F22C4">
      <w:pPr>
        <w:pStyle w:val="Paragraphedeliste"/>
        <w:numPr>
          <w:ilvl w:val="0"/>
          <w:numId w:val="5"/>
        </w:numPr>
        <w:jc w:val="both"/>
        <w:rPr>
          <w:sz w:val="24"/>
          <w:szCs w:val="24"/>
        </w:rPr>
      </w:pPr>
      <w:r w:rsidRPr="00FD090B">
        <w:rPr>
          <w:sz w:val="24"/>
          <w:szCs w:val="24"/>
        </w:rPr>
        <w:t>Les municipalités et entités municipales;</w:t>
      </w:r>
    </w:p>
    <w:p w14:paraId="197C11B8" w14:textId="77777777" w:rsidR="007F22C4" w:rsidRPr="00FD090B" w:rsidRDefault="007F22C4" w:rsidP="007F22C4">
      <w:pPr>
        <w:jc w:val="both"/>
        <w:rPr>
          <w:sz w:val="24"/>
          <w:szCs w:val="24"/>
        </w:rPr>
      </w:pPr>
      <w:r w:rsidRPr="00FD090B">
        <w:rPr>
          <w:sz w:val="24"/>
          <w:szCs w:val="24"/>
        </w:rPr>
        <w:t>Types d’entreprises non admissibles</w:t>
      </w:r>
    </w:p>
    <w:p w14:paraId="47C07724" w14:textId="77777777" w:rsidR="007F22C4" w:rsidRPr="00FD090B" w:rsidRDefault="007F22C4" w:rsidP="007F22C4">
      <w:pPr>
        <w:pStyle w:val="Paragraphedeliste"/>
        <w:numPr>
          <w:ilvl w:val="0"/>
          <w:numId w:val="5"/>
        </w:numPr>
        <w:jc w:val="both"/>
        <w:rPr>
          <w:sz w:val="24"/>
          <w:szCs w:val="24"/>
        </w:rPr>
      </w:pPr>
      <w:r w:rsidRPr="00FD090B">
        <w:rPr>
          <w:sz w:val="24"/>
          <w:szCs w:val="24"/>
        </w:rPr>
        <w:t xml:space="preserve">Jeux de hasard, jeux de guerre, loterie, bar, etc. </w:t>
      </w:r>
    </w:p>
    <w:p w14:paraId="3DA77BDE" w14:textId="77777777" w:rsidR="007F22C4" w:rsidRPr="00FD090B" w:rsidRDefault="007F22C4" w:rsidP="007F22C4">
      <w:pPr>
        <w:pStyle w:val="Paragraphedeliste"/>
        <w:numPr>
          <w:ilvl w:val="0"/>
          <w:numId w:val="5"/>
        </w:numPr>
        <w:jc w:val="both"/>
        <w:rPr>
          <w:sz w:val="24"/>
          <w:szCs w:val="24"/>
        </w:rPr>
      </w:pPr>
      <w:r w:rsidRPr="00FD090B">
        <w:rPr>
          <w:sz w:val="24"/>
          <w:szCs w:val="24"/>
        </w:rPr>
        <w:t>Les entreprises ou industries dont leurs principales clientèles sont constituées d’entreprises, d’industries ou d’institutionnel ne sont pas admissibles.</w:t>
      </w:r>
    </w:p>
    <w:p w14:paraId="5D47BAAE" w14:textId="77777777" w:rsidR="007F22C4" w:rsidRDefault="007F22C4" w:rsidP="007F22C4">
      <w:pPr>
        <w:jc w:val="both"/>
        <w:rPr>
          <w:b/>
          <w:bCs/>
          <w:sz w:val="24"/>
          <w:szCs w:val="24"/>
        </w:rPr>
      </w:pPr>
    </w:p>
    <w:p w14:paraId="23D1868B" w14:textId="77777777" w:rsidR="007F22C4" w:rsidRPr="00FD090B" w:rsidRDefault="007F22C4" w:rsidP="007F22C4">
      <w:pPr>
        <w:jc w:val="both"/>
        <w:rPr>
          <w:b/>
          <w:bCs/>
          <w:sz w:val="24"/>
          <w:szCs w:val="24"/>
        </w:rPr>
      </w:pPr>
      <w:r w:rsidRPr="00FD090B">
        <w:rPr>
          <w:b/>
          <w:bCs/>
          <w:sz w:val="24"/>
          <w:szCs w:val="24"/>
        </w:rPr>
        <w:t>Aide financière</w:t>
      </w:r>
    </w:p>
    <w:p w14:paraId="38235A76" w14:textId="77777777" w:rsidR="007F22C4" w:rsidRDefault="007F22C4" w:rsidP="007F22C4">
      <w:pPr>
        <w:jc w:val="both"/>
        <w:rPr>
          <w:sz w:val="24"/>
          <w:szCs w:val="24"/>
        </w:rPr>
      </w:pPr>
      <w:r>
        <w:rPr>
          <w:sz w:val="24"/>
          <w:szCs w:val="24"/>
        </w:rPr>
        <w:t xml:space="preserve">L’aide financière accordée aux bénéficiaires prend la forme d’une contribution non remboursable pouvant atteindre 50 % des dépenses admissibles, jusqu’à concurrence de 1 000 $ par projet. </w:t>
      </w:r>
    </w:p>
    <w:p w14:paraId="3F524426" w14:textId="77777777" w:rsidR="007F22C4" w:rsidRDefault="007F22C4" w:rsidP="007F22C4">
      <w:pPr>
        <w:jc w:val="both"/>
        <w:rPr>
          <w:b/>
          <w:bCs/>
          <w:sz w:val="24"/>
          <w:szCs w:val="24"/>
        </w:rPr>
      </w:pPr>
    </w:p>
    <w:p w14:paraId="520D3321" w14:textId="77777777" w:rsidR="007F22C4" w:rsidRPr="00FD090B" w:rsidRDefault="007F22C4" w:rsidP="007F22C4">
      <w:pPr>
        <w:jc w:val="both"/>
        <w:rPr>
          <w:b/>
          <w:bCs/>
          <w:sz w:val="24"/>
          <w:szCs w:val="24"/>
        </w:rPr>
      </w:pPr>
      <w:r w:rsidRPr="00FD090B">
        <w:rPr>
          <w:b/>
          <w:bCs/>
          <w:sz w:val="24"/>
          <w:szCs w:val="24"/>
        </w:rPr>
        <w:t>Mise de fonds</w:t>
      </w:r>
    </w:p>
    <w:p w14:paraId="5F6F6436" w14:textId="77777777" w:rsidR="007F22C4" w:rsidRPr="00FD090B" w:rsidRDefault="007F22C4" w:rsidP="007F22C4">
      <w:pPr>
        <w:jc w:val="both"/>
        <w:rPr>
          <w:sz w:val="24"/>
          <w:szCs w:val="24"/>
        </w:rPr>
      </w:pPr>
      <w:r w:rsidRPr="00FD090B">
        <w:rPr>
          <w:sz w:val="24"/>
          <w:szCs w:val="24"/>
        </w:rPr>
        <w:t>Le financement doit comporter une mise de fonds, soit un apport en argent ne provenant pas de source gouvernementale. La part provenant du bénéficiaire devra être d'au moins 20 % du coût total des dépenses admissibles du projet.</w:t>
      </w:r>
    </w:p>
    <w:p w14:paraId="4F6442AF" w14:textId="77777777" w:rsidR="007F22C4" w:rsidRDefault="007F22C4" w:rsidP="007F22C4">
      <w:pPr>
        <w:jc w:val="both"/>
        <w:rPr>
          <w:b/>
          <w:bCs/>
          <w:sz w:val="24"/>
          <w:szCs w:val="24"/>
        </w:rPr>
      </w:pPr>
    </w:p>
    <w:p w14:paraId="545F0FF6" w14:textId="77777777" w:rsidR="007F22C4" w:rsidRPr="00FD090B" w:rsidRDefault="007F22C4" w:rsidP="007F22C4">
      <w:pPr>
        <w:jc w:val="both"/>
        <w:rPr>
          <w:b/>
          <w:bCs/>
          <w:sz w:val="24"/>
          <w:szCs w:val="24"/>
        </w:rPr>
      </w:pPr>
      <w:r w:rsidRPr="00FD090B">
        <w:rPr>
          <w:b/>
          <w:bCs/>
          <w:sz w:val="24"/>
          <w:szCs w:val="24"/>
        </w:rPr>
        <w:t>Exigences</w:t>
      </w:r>
    </w:p>
    <w:p w14:paraId="5DF428C8" w14:textId="77777777" w:rsidR="007F22C4" w:rsidRPr="00BC2DD6" w:rsidRDefault="007F22C4" w:rsidP="007F22C4">
      <w:pPr>
        <w:pStyle w:val="Paragraphedeliste"/>
        <w:numPr>
          <w:ilvl w:val="0"/>
          <w:numId w:val="5"/>
        </w:numPr>
        <w:jc w:val="both"/>
        <w:rPr>
          <w:sz w:val="24"/>
          <w:szCs w:val="24"/>
        </w:rPr>
      </w:pPr>
      <w:r>
        <w:rPr>
          <w:sz w:val="24"/>
          <w:szCs w:val="24"/>
        </w:rPr>
        <w:t>Remplir</w:t>
      </w:r>
      <w:r w:rsidRPr="00BC2DD6">
        <w:rPr>
          <w:sz w:val="24"/>
          <w:szCs w:val="24"/>
        </w:rPr>
        <w:t xml:space="preserve"> le formulaire de demande d’aide financière;</w:t>
      </w:r>
    </w:p>
    <w:p w14:paraId="7ACD6761" w14:textId="77777777" w:rsidR="007F22C4" w:rsidRDefault="007F22C4" w:rsidP="007F22C4">
      <w:pPr>
        <w:pStyle w:val="Paragraphedeliste"/>
        <w:numPr>
          <w:ilvl w:val="0"/>
          <w:numId w:val="5"/>
        </w:numPr>
        <w:jc w:val="both"/>
        <w:rPr>
          <w:sz w:val="24"/>
          <w:szCs w:val="24"/>
        </w:rPr>
      </w:pPr>
      <w:r>
        <w:rPr>
          <w:sz w:val="24"/>
          <w:szCs w:val="24"/>
        </w:rPr>
        <w:t>Dépôt d’un plan d’aménagement qui démontre les adaptations apportées;</w:t>
      </w:r>
    </w:p>
    <w:p w14:paraId="3503F591" w14:textId="77777777" w:rsidR="007F22C4" w:rsidRDefault="007F22C4" w:rsidP="007F22C4">
      <w:pPr>
        <w:pStyle w:val="Paragraphedeliste"/>
        <w:numPr>
          <w:ilvl w:val="0"/>
          <w:numId w:val="5"/>
        </w:numPr>
        <w:jc w:val="both"/>
        <w:rPr>
          <w:sz w:val="24"/>
          <w:szCs w:val="24"/>
        </w:rPr>
      </w:pPr>
      <w:r>
        <w:rPr>
          <w:sz w:val="24"/>
          <w:szCs w:val="24"/>
        </w:rPr>
        <w:t xml:space="preserve">Budget associé au plan ou pièce(s) justificative(s). </w:t>
      </w:r>
    </w:p>
    <w:p w14:paraId="73F082EE" w14:textId="77777777" w:rsidR="007F22C4" w:rsidRPr="00FD090B" w:rsidRDefault="007F22C4" w:rsidP="007F22C4">
      <w:pPr>
        <w:pStyle w:val="Paragraphedeliste"/>
        <w:jc w:val="both"/>
        <w:rPr>
          <w:sz w:val="24"/>
          <w:szCs w:val="24"/>
        </w:rPr>
      </w:pPr>
    </w:p>
    <w:p w14:paraId="6CDBDAB2" w14:textId="77777777" w:rsidR="007F22C4" w:rsidRPr="00FD090B" w:rsidRDefault="007F22C4" w:rsidP="007F22C4">
      <w:pPr>
        <w:jc w:val="both"/>
        <w:rPr>
          <w:b/>
          <w:bCs/>
          <w:sz w:val="24"/>
          <w:szCs w:val="24"/>
        </w:rPr>
      </w:pPr>
      <w:r w:rsidRPr="00FD090B">
        <w:rPr>
          <w:b/>
          <w:bCs/>
          <w:sz w:val="24"/>
          <w:szCs w:val="24"/>
        </w:rPr>
        <w:t>Déboursement</w:t>
      </w:r>
    </w:p>
    <w:p w14:paraId="4961D0C8" w14:textId="77777777" w:rsidR="007F22C4" w:rsidRDefault="007F22C4" w:rsidP="007F22C4">
      <w:pPr>
        <w:jc w:val="both"/>
        <w:rPr>
          <w:sz w:val="24"/>
          <w:szCs w:val="24"/>
        </w:rPr>
      </w:pPr>
      <w:r>
        <w:rPr>
          <w:sz w:val="24"/>
          <w:szCs w:val="24"/>
        </w:rPr>
        <w:t>Déboursement de l’aide financière sur dépôt des pièces justificatives.</w:t>
      </w:r>
    </w:p>
    <w:p w14:paraId="489354B5" w14:textId="77777777" w:rsidR="007F22C4" w:rsidRDefault="007F22C4" w:rsidP="007F22C4">
      <w:pPr>
        <w:jc w:val="both"/>
        <w:rPr>
          <w:b/>
          <w:bCs/>
          <w:sz w:val="24"/>
          <w:szCs w:val="24"/>
        </w:rPr>
      </w:pPr>
    </w:p>
    <w:p w14:paraId="57258B9A" w14:textId="77777777" w:rsidR="007F22C4" w:rsidRPr="00FD090B" w:rsidRDefault="007F22C4" w:rsidP="007F22C4">
      <w:pPr>
        <w:jc w:val="both"/>
        <w:rPr>
          <w:b/>
          <w:bCs/>
          <w:sz w:val="24"/>
          <w:szCs w:val="24"/>
        </w:rPr>
      </w:pPr>
      <w:r w:rsidRPr="00FD090B">
        <w:rPr>
          <w:b/>
          <w:bCs/>
          <w:sz w:val="24"/>
          <w:szCs w:val="24"/>
        </w:rPr>
        <w:t>Considérations particulières</w:t>
      </w:r>
    </w:p>
    <w:p w14:paraId="566989B5" w14:textId="77777777" w:rsidR="007F22C4" w:rsidRPr="00FD090B" w:rsidRDefault="007F22C4" w:rsidP="007F22C4">
      <w:pPr>
        <w:jc w:val="both"/>
        <w:rPr>
          <w:sz w:val="24"/>
          <w:szCs w:val="24"/>
        </w:rPr>
      </w:pPr>
      <w:r>
        <w:rPr>
          <w:sz w:val="24"/>
          <w:szCs w:val="24"/>
        </w:rPr>
        <w:t xml:space="preserve">La date d’admissibilité des projets est établie au 13 mars 2020. </w:t>
      </w:r>
    </w:p>
    <w:p w14:paraId="711686E4" w14:textId="77777777" w:rsidR="007F22C4" w:rsidRDefault="007F22C4" w:rsidP="007F22C4">
      <w:pPr>
        <w:spacing w:after="0"/>
        <w:rPr>
          <w:rFonts w:ascii="Aharoni" w:hAnsi="Aharoni" w:cs="Aharoni"/>
          <w:sz w:val="24"/>
          <w:szCs w:val="24"/>
          <w:u w:val="single"/>
        </w:rPr>
      </w:pPr>
    </w:p>
    <w:p w14:paraId="60750222" w14:textId="77777777" w:rsidR="007F22C4" w:rsidRDefault="007F22C4" w:rsidP="003D47ED">
      <w:pPr>
        <w:spacing w:after="0"/>
        <w:jc w:val="right"/>
        <w:rPr>
          <w:rFonts w:ascii="Aharoni" w:hAnsi="Aharoni" w:cs="Aharoni"/>
          <w:sz w:val="24"/>
          <w:szCs w:val="24"/>
          <w:u w:val="single"/>
        </w:rPr>
      </w:pPr>
    </w:p>
    <w:p w14:paraId="38C92F5C" w14:textId="77777777" w:rsidR="007F22C4" w:rsidRDefault="007F22C4" w:rsidP="003D47ED">
      <w:pPr>
        <w:spacing w:after="0"/>
        <w:jc w:val="right"/>
        <w:rPr>
          <w:rFonts w:ascii="Aharoni" w:hAnsi="Aharoni" w:cs="Aharoni"/>
          <w:sz w:val="24"/>
          <w:szCs w:val="24"/>
          <w:u w:val="single"/>
        </w:rPr>
      </w:pPr>
    </w:p>
    <w:p w14:paraId="146E733C" w14:textId="77777777" w:rsidR="007F22C4" w:rsidRDefault="007F22C4" w:rsidP="003D47ED">
      <w:pPr>
        <w:spacing w:after="0"/>
        <w:jc w:val="right"/>
        <w:rPr>
          <w:rFonts w:ascii="Aharoni" w:hAnsi="Aharoni" w:cs="Aharoni"/>
          <w:sz w:val="24"/>
          <w:szCs w:val="24"/>
          <w:u w:val="single"/>
        </w:rPr>
      </w:pPr>
    </w:p>
    <w:p w14:paraId="0C7F0B5F" w14:textId="77777777" w:rsidR="007F22C4" w:rsidRDefault="007F22C4" w:rsidP="003D47ED">
      <w:pPr>
        <w:spacing w:after="0"/>
        <w:jc w:val="right"/>
        <w:rPr>
          <w:rFonts w:ascii="Aharoni" w:hAnsi="Aharoni" w:cs="Aharoni"/>
          <w:sz w:val="24"/>
          <w:szCs w:val="24"/>
          <w:u w:val="single"/>
        </w:rPr>
      </w:pPr>
    </w:p>
    <w:p w14:paraId="4667CE26" w14:textId="77777777" w:rsidR="007F22C4" w:rsidRDefault="007F22C4" w:rsidP="003D47ED">
      <w:pPr>
        <w:spacing w:after="0"/>
        <w:jc w:val="right"/>
        <w:rPr>
          <w:rFonts w:ascii="Aharoni" w:hAnsi="Aharoni" w:cs="Aharoni"/>
          <w:sz w:val="24"/>
          <w:szCs w:val="24"/>
          <w:u w:val="single"/>
        </w:rPr>
      </w:pPr>
    </w:p>
    <w:p w14:paraId="4B8B7190" w14:textId="77777777" w:rsidR="007F22C4" w:rsidRDefault="007F22C4" w:rsidP="003D47ED">
      <w:pPr>
        <w:spacing w:after="0"/>
        <w:jc w:val="right"/>
        <w:rPr>
          <w:rFonts w:ascii="Aharoni" w:hAnsi="Aharoni" w:cs="Aharoni"/>
          <w:sz w:val="24"/>
          <w:szCs w:val="24"/>
          <w:u w:val="single"/>
        </w:rPr>
      </w:pPr>
    </w:p>
    <w:p w14:paraId="2660E6DE" w14:textId="77777777" w:rsidR="007F22C4" w:rsidRDefault="007F22C4" w:rsidP="003D47ED">
      <w:pPr>
        <w:spacing w:after="0"/>
        <w:jc w:val="right"/>
        <w:rPr>
          <w:rFonts w:ascii="Aharoni" w:hAnsi="Aharoni" w:cs="Aharoni"/>
          <w:sz w:val="24"/>
          <w:szCs w:val="24"/>
          <w:u w:val="single"/>
        </w:rPr>
      </w:pPr>
    </w:p>
    <w:p w14:paraId="04D4A1BE" w14:textId="3F908591" w:rsidR="003D47ED" w:rsidRPr="003D47ED" w:rsidRDefault="007F23AF" w:rsidP="003D47ED">
      <w:pPr>
        <w:spacing w:after="0"/>
        <w:jc w:val="right"/>
        <w:rPr>
          <w:rFonts w:ascii="Aharoni" w:hAnsi="Aharoni" w:cs="Aharoni"/>
          <w:sz w:val="24"/>
          <w:szCs w:val="24"/>
          <w:u w:val="single"/>
        </w:rPr>
      </w:pPr>
      <w:r>
        <w:rPr>
          <w:rFonts w:ascii="Aharoni" w:hAnsi="Aharoni" w:cs="Aharoni"/>
          <w:noProof/>
          <w:sz w:val="32"/>
          <w:szCs w:val="32"/>
        </w:rPr>
        <w:drawing>
          <wp:anchor distT="0" distB="0" distL="114300" distR="114300" simplePos="0" relativeHeight="251660288" behindDoc="0" locked="0" layoutInCell="1" allowOverlap="1" wp14:anchorId="7F34EB21" wp14:editId="589910AD">
            <wp:simplePos x="0" y="0"/>
            <wp:positionH relativeFrom="column">
              <wp:posOffset>-23495</wp:posOffset>
            </wp:positionH>
            <wp:positionV relativeFrom="paragraph">
              <wp:posOffset>0</wp:posOffset>
            </wp:positionV>
            <wp:extent cx="1143000" cy="117157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D47ED" w:rsidRPr="003D47ED">
        <w:rPr>
          <w:rFonts w:ascii="Aharoni" w:hAnsi="Aharoni" w:cs="Aharoni"/>
          <w:noProof/>
          <w:sz w:val="32"/>
          <w:szCs w:val="32"/>
        </w:rPr>
        <mc:AlternateContent>
          <mc:Choice Requires="wps">
            <w:drawing>
              <wp:anchor distT="45720" distB="45720" distL="114300" distR="114300" simplePos="0" relativeHeight="251659264" behindDoc="0" locked="0" layoutInCell="1" allowOverlap="1" wp14:anchorId="724FD988" wp14:editId="2D9BFBFF">
                <wp:simplePos x="0" y="0"/>
                <wp:positionH relativeFrom="margin">
                  <wp:align>right</wp:align>
                </wp:positionH>
                <wp:positionV relativeFrom="paragraph">
                  <wp:posOffset>0</wp:posOffset>
                </wp:positionV>
                <wp:extent cx="2695575" cy="1404620"/>
                <wp:effectExtent l="0" t="0" r="28575"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1404620"/>
                        </a:xfrm>
                        <a:prstGeom prst="rect">
                          <a:avLst/>
                        </a:prstGeom>
                        <a:solidFill>
                          <a:srgbClr val="FFFFFF"/>
                        </a:solidFill>
                        <a:ln w="9525">
                          <a:solidFill>
                            <a:srgbClr val="000000"/>
                          </a:solidFill>
                          <a:miter lim="800000"/>
                          <a:headEnd/>
                          <a:tailEnd/>
                        </a:ln>
                      </wps:spPr>
                      <wps:txbx>
                        <w:txbxContent>
                          <w:p w14:paraId="3349C257" w14:textId="4F2F5483" w:rsidR="003D47ED" w:rsidRPr="003D47ED" w:rsidRDefault="003D47ED" w:rsidP="003D47ED">
                            <w:pPr>
                              <w:spacing w:after="0"/>
                              <w:rPr>
                                <w:rFonts w:ascii="Aharoni" w:hAnsi="Aharoni" w:cs="Aharoni"/>
                                <w:sz w:val="20"/>
                                <w:szCs w:val="20"/>
                                <w:u w:val="single"/>
                              </w:rPr>
                            </w:pPr>
                            <w:r w:rsidRPr="003D47ED">
                              <w:rPr>
                                <w:rFonts w:ascii="Aharoni" w:hAnsi="Aharoni" w:cs="Aharoni"/>
                                <w:sz w:val="20"/>
                                <w:szCs w:val="20"/>
                                <w:u w:val="single"/>
                              </w:rPr>
                              <w:t xml:space="preserve">Section réservée </w:t>
                            </w:r>
                            <w:r w:rsidR="00724E6E">
                              <w:rPr>
                                <w:rFonts w:ascii="Aharoni" w:hAnsi="Aharoni" w:cs="Aharoni"/>
                                <w:sz w:val="20"/>
                                <w:szCs w:val="20"/>
                                <w:u w:val="single"/>
                              </w:rPr>
                              <w:t xml:space="preserve">à la </w:t>
                            </w:r>
                            <w:r w:rsidRPr="003D47ED">
                              <w:rPr>
                                <w:rFonts w:ascii="Aharoni" w:hAnsi="Aharoni" w:cs="Aharoni"/>
                                <w:sz w:val="20"/>
                                <w:szCs w:val="20"/>
                                <w:u w:val="single"/>
                              </w:rPr>
                              <w:t xml:space="preserve">MRC des Chenaux </w:t>
                            </w:r>
                          </w:p>
                          <w:p w14:paraId="6E78E6DE" w14:textId="77777777" w:rsidR="003D47ED" w:rsidRDefault="003D47ED" w:rsidP="003D47ED">
                            <w:pPr>
                              <w:spacing w:after="0"/>
                              <w:rPr>
                                <w:rFonts w:ascii="Aharoni" w:hAnsi="Aharoni" w:cs="Aharoni"/>
                                <w:sz w:val="20"/>
                                <w:szCs w:val="20"/>
                              </w:rPr>
                            </w:pPr>
                          </w:p>
                          <w:p w14:paraId="548021C3" w14:textId="541F373C" w:rsidR="003D47ED" w:rsidRPr="003D47ED" w:rsidRDefault="003D47ED" w:rsidP="003D47ED">
                            <w:pPr>
                              <w:spacing w:after="0"/>
                              <w:rPr>
                                <w:rFonts w:ascii="Aharoni" w:hAnsi="Aharoni" w:cs="Aharoni"/>
                                <w:sz w:val="20"/>
                                <w:szCs w:val="20"/>
                                <w:u w:val="single"/>
                              </w:rPr>
                            </w:pPr>
                            <w:r w:rsidRPr="003D47ED">
                              <w:rPr>
                                <w:rFonts w:ascii="Aharoni" w:hAnsi="Aharoni" w:cs="Aharoni"/>
                                <w:sz w:val="20"/>
                                <w:szCs w:val="20"/>
                              </w:rPr>
                              <w:t>No de dossier/projet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p w14:paraId="3290B2E9" w14:textId="5130DED3" w:rsidR="003D47ED" w:rsidRPr="003D47ED" w:rsidRDefault="003D47ED" w:rsidP="003D47ED">
                            <w:pPr>
                              <w:rPr>
                                <w:sz w:val="20"/>
                                <w:szCs w:val="20"/>
                                <w:u w:val="single"/>
                              </w:rPr>
                            </w:pPr>
                            <w:r w:rsidRPr="003D47ED">
                              <w:rPr>
                                <w:rFonts w:ascii="Aharoni" w:hAnsi="Aharoni" w:cs="Aharoni"/>
                                <w:sz w:val="20"/>
                                <w:szCs w:val="20"/>
                              </w:rPr>
                              <w:t>Date de réception</w:t>
                            </w:r>
                            <w:r>
                              <w:rPr>
                                <w:rFonts w:ascii="Aharoni" w:hAnsi="Aharoni" w:cs="Aharoni"/>
                                <w:sz w:val="20"/>
                                <w:szCs w:val="20"/>
                              </w:rPr>
                              <w:t>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4FD988" id="_x0000_t202" coordsize="21600,21600" o:spt="202" path="m,l,21600r21600,l21600,xe">
                <v:stroke joinstyle="miter"/>
                <v:path gradientshapeok="t" o:connecttype="rect"/>
              </v:shapetype>
              <v:shape id="Zone de texte 2" o:spid="_x0000_s1026" type="#_x0000_t202" style="position:absolute;left:0;text-align:left;margin-left:161.05pt;margin-top:0;width:212.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">
                <v:textbox style="mso-fit-shape-to-text:t">
                  <w:txbxContent>
                    <w:p w14:paraId="3349C257" w14:textId="4F2F5483" w:rsidR="003D47ED" w:rsidRPr="003D47ED" w:rsidRDefault="003D47ED" w:rsidP="003D47ED">
                      <w:pPr>
                        <w:spacing w:after="0"/>
                        <w:rPr>
                          <w:rFonts w:ascii="Aharoni" w:hAnsi="Aharoni" w:cs="Aharoni"/>
                          <w:sz w:val="20"/>
                          <w:szCs w:val="20"/>
                          <w:u w:val="single"/>
                        </w:rPr>
                      </w:pPr>
                      <w:r w:rsidRPr="003D47ED">
                        <w:rPr>
                          <w:rFonts w:ascii="Aharoni" w:hAnsi="Aharoni" w:cs="Aharoni"/>
                          <w:sz w:val="20"/>
                          <w:szCs w:val="20"/>
                          <w:u w:val="single"/>
                        </w:rPr>
                        <w:t xml:space="preserve">Section réservée </w:t>
                      </w:r>
                      <w:r w:rsidR="00724E6E">
                        <w:rPr>
                          <w:rFonts w:ascii="Aharoni" w:hAnsi="Aharoni" w:cs="Aharoni"/>
                          <w:sz w:val="20"/>
                          <w:szCs w:val="20"/>
                          <w:u w:val="single"/>
                        </w:rPr>
                        <w:t xml:space="preserve">à la </w:t>
                      </w:r>
                      <w:r w:rsidRPr="003D47ED">
                        <w:rPr>
                          <w:rFonts w:ascii="Aharoni" w:hAnsi="Aharoni" w:cs="Aharoni"/>
                          <w:sz w:val="20"/>
                          <w:szCs w:val="20"/>
                          <w:u w:val="single"/>
                        </w:rPr>
                        <w:t xml:space="preserve">MRC des Chenaux </w:t>
                      </w:r>
                    </w:p>
                    <w:p w14:paraId="6E78E6DE" w14:textId="77777777" w:rsidR="003D47ED" w:rsidRDefault="003D47ED" w:rsidP="003D47ED">
                      <w:pPr>
                        <w:spacing w:after="0"/>
                        <w:rPr>
                          <w:rFonts w:ascii="Aharoni" w:hAnsi="Aharoni" w:cs="Aharoni"/>
                          <w:sz w:val="20"/>
                          <w:szCs w:val="20"/>
                        </w:rPr>
                      </w:pPr>
                    </w:p>
                    <w:p w14:paraId="548021C3" w14:textId="541F373C" w:rsidR="003D47ED" w:rsidRPr="003D47ED" w:rsidRDefault="003D47ED" w:rsidP="003D47ED">
                      <w:pPr>
                        <w:spacing w:after="0"/>
                        <w:rPr>
                          <w:rFonts w:ascii="Aharoni" w:hAnsi="Aharoni" w:cs="Aharoni"/>
                          <w:sz w:val="20"/>
                          <w:szCs w:val="20"/>
                          <w:u w:val="single"/>
                        </w:rPr>
                      </w:pPr>
                      <w:r w:rsidRPr="003D47ED">
                        <w:rPr>
                          <w:rFonts w:ascii="Aharoni" w:hAnsi="Aharoni" w:cs="Aharoni"/>
                          <w:sz w:val="20"/>
                          <w:szCs w:val="20"/>
                        </w:rPr>
                        <w:t>No de dossier/projet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p w14:paraId="3290B2E9" w14:textId="5130DED3" w:rsidR="003D47ED" w:rsidRPr="003D47ED" w:rsidRDefault="003D47ED" w:rsidP="003D47ED">
                      <w:pPr>
                        <w:rPr>
                          <w:sz w:val="20"/>
                          <w:szCs w:val="20"/>
                          <w:u w:val="single"/>
                        </w:rPr>
                      </w:pPr>
                      <w:r w:rsidRPr="003D47ED">
                        <w:rPr>
                          <w:rFonts w:ascii="Aharoni" w:hAnsi="Aharoni" w:cs="Aharoni"/>
                          <w:sz w:val="20"/>
                          <w:szCs w:val="20"/>
                        </w:rPr>
                        <w:t>Date de réception</w:t>
                      </w:r>
                      <w:r>
                        <w:rPr>
                          <w:rFonts w:ascii="Aharoni" w:hAnsi="Aharoni" w:cs="Aharoni"/>
                          <w:sz w:val="20"/>
                          <w:szCs w:val="20"/>
                        </w:rPr>
                        <w:t> :</w:t>
                      </w:r>
                      <w:r>
                        <w:rPr>
                          <w:rFonts w:ascii="Aharoni" w:hAnsi="Aharoni" w:cs="Aharoni"/>
                          <w:sz w:val="20"/>
                          <w:szCs w:val="20"/>
                          <w:u w:val="single"/>
                        </w:rPr>
                        <w:tab/>
                      </w:r>
                      <w:r>
                        <w:rPr>
                          <w:rFonts w:ascii="Aharoni" w:hAnsi="Aharoni" w:cs="Aharoni"/>
                          <w:sz w:val="20"/>
                          <w:szCs w:val="20"/>
                          <w:u w:val="single"/>
                        </w:rPr>
                        <w:tab/>
                      </w:r>
                      <w:r>
                        <w:rPr>
                          <w:rFonts w:ascii="Aharoni" w:hAnsi="Aharoni" w:cs="Aharoni"/>
                          <w:sz w:val="20"/>
                          <w:szCs w:val="20"/>
                          <w:u w:val="single"/>
                        </w:rPr>
                        <w:tab/>
                      </w:r>
                    </w:p>
                  </w:txbxContent>
                </v:textbox>
                <w10:wrap type="square" anchorx="margin"/>
              </v:shape>
            </w:pict>
          </mc:Fallback>
        </mc:AlternateContent>
      </w:r>
    </w:p>
    <w:p w14:paraId="03FB95DC" w14:textId="008745C9" w:rsidR="003D47ED" w:rsidRPr="003D47ED" w:rsidRDefault="003D47ED" w:rsidP="003D47ED">
      <w:pPr>
        <w:spacing w:after="0"/>
        <w:jc w:val="right"/>
        <w:rPr>
          <w:rFonts w:ascii="Aharoni" w:hAnsi="Aharoni" w:cs="Aharoni"/>
          <w:sz w:val="24"/>
          <w:szCs w:val="24"/>
        </w:rPr>
      </w:pPr>
    </w:p>
    <w:p w14:paraId="30FA97C6" w14:textId="1EF4D6B1" w:rsidR="003D47ED" w:rsidRDefault="003D47ED" w:rsidP="003D47ED">
      <w:pPr>
        <w:spacing w:after="0"/>
        <w:jc w:val="right"/>
        <w:rPr>
          <w:rFonts w:ascii="Aharoni" w:hAnsi="Aharoni" w:cs="Aharoni"/>
          <w:sz w:val="32"/>
          <w:szCs w:val="32"/>
        </w:rPr>
      </w:pPr>
    </w:p>
    <w:p w14:paraId="7561FDCB" w14:textId="69C66CA0" w:rsidR="003D47ED" w:rsidRDefault="003D47ED" w:rsidP="003D47ED">
      <w:pPr>
        <w:spacing w:after="0"/>
        <w:jc w:val="center"/>
        <w:rPr>
          <w:rFonts w:ascii="Aharoni" w:hAnsi="Aharoni" w:cs="Aharoni"/>
          <w:sz w:val="32"/>
          <w:szCs w:val="32"/>
        </w:rPr>
      </w:pPr>
    </w:p>
    <w:p w14:paraId="07F7297C" w14:textId="77777777" w:rsidR="003D47ED" w:rsidRDefault="003D47ED" w:rsidP="003D47ED">
      <w:pPr>
        <w:spacing w:after="0"/>
        <w:jc w:val="center"/>
        <w:rPr>
          <w:rFonts w:ascii="Aharoni" w:hAnsi="Aharoni" w:cs="Aharoni"/>
          <w:sz w:val="32"/>
          <w:szCs w:val="32"/>
        </w:rPr>
      </w:pPr>
    </w:p>
    <w:p w14:paraId="78869B06" w14:textId="07A401BE" w:rsidR="003D47ED" w:rsidRDefault="003D47ED" w:rsidP="003D47ED">
      <w:pPr>
        <w:pBdr>
          <w:bottom w:val="single" w:sz="4" w:space="1" w:color="auto"/>
        </w:pBdr>
        <w:spacing w:after="240"/>
        <w:rPr>
          <w:rFonts w:ascii="Aharoni" w:hAnsi="Aharoni" w:cs="Aharoni"/>
          <w:sz w:val="32"/>
          <w:szCs w:val="32"/>
        </w:rPr>
      </w:pPr>
    </w:p>
    <w:p w14:paraId="39E37E69" w14:textId="77777777" w:rsidR="007F23AF" w:rsidRDefault="007F23AF" w:rsidP="003D47ED">
      <w:pPr>
        <w:pBdr>
          <w:bottom w:val="single" w:sz="4" w:space="1" w:color="auto"/>
        </w:pBdr>
        <w:spacing w:after="240"/>
        <w:rPr>
          <w:rFonts w:ascii="Aharoni" w:hAnsi="Aharoni" w:cs="Aharoni"/>
          <w:sz w:val="32"/>
          <w:szCs w:val="32"/>
        </w:rPr>
      </w:pPr>
    </w:p>
    <w:p w14:paraId="0382A76F" w14:textId="6C4D9CD5" w:rsidR="000B1419" w:rsidRDefault="00683B27" w:rsidP="003D47ED">
      <w:pPr>
        <w:spacing w:after="0"/>
        <w:jc w:val="center"/>
        <w:rPr>
          <w:rFonts w:ascii="Aharoni" w:hAnsi="Aharoni" w:cs="Aharoni"/>
          <w:sz w:val="32"/>
          <w:szCs w:val="32"/>
        </w:rPr>
      </w:pPr>
      <w:r>
        <w:rPr>
          <w:rFonts w:ascii="Aharoni" w:hAnsi="Aharoni" w:cs="Aharoni"/>
          <w:sz w:val="32"/>
          <w:szCs w:val="32"/>
        </w:rPr>
        <w:t>FORMULAIRE D</w:t>
      </w:r>
      <w:r w:rsidR="00B10029">
        <w:rPr>
          <w:rFonts w:ascii="Aharoni" w:hAnsi="Aharoni" w:cs="Aharoni"/>
          <w:sz w:val="32"/>
          <w:szCs w:val="32"/>
        </w:rPr>
        <w:t>E DEMANDE</w:t>
      </w:r>
    </w:p>
    <w:p w14:paraId="0150C1FC" w14:textId="2D9155E1" w:rsidR="00683B27" w:rsidRDefault="00683B27" w:rsidP="003D47ED">
      <w:pPr>
        <w:spacing w:after="0"/>
        <w:jc w:val="center"/>
        <w:rPr>
          <w:rFonts w:ascii="Aharoni" w:hAnsi="Aharoni" w:cs="Aharoni"/>
          <w:sz w:val="24"/>
          <w:szCs w:val="24"/>
        </w:rPr>
      </w:pPr>
      <w:r>
        <w:rPr>
          <w:rFonts w:ascii="Aharoni" w:hAnsi="Aharoni" w:cs="Aharoni"/>
          <w:sz w:val="24"/>
          <w:szCs w:val="24"/>
        </w:rPr>
        <w:t>MESURES D’AIDE</w:t>
      </w:r>
      <w:r w:rsidR="00C70455">
        <w:rPr>
          <w:rFonts w:ascii="Aharoni" w:hAnsi="Aharoni" w:cs="Aharoni"/>
          <w:sz w:val="24"/>
          <w:szCs w:val="24"/>
        </w:rPr>
        <w:t>S</w:t>
      </w:r>
      <w:r>
        <w:rPr>
          <w:rFonts w:ascii="Aharoni" w:hAnsi="Aharoni" w:cs="Aharoni"/>
          <w:sz w:val="24"/>
          <w:szCs w:val="24"/>
        </w:rPr>
        <w:t xml:space="preserve"> FINANCIÈRE</w:t>
      </w:r>
      <w:r w:rsidR="00C70455">
        <w:rPr>
          <w:rFonts w:ascii="Aharoni" w:hAnsi="Aharoni" w:cs="Aharoni"/>
          <w:sz w:val="24"/>
          <w:szCs w:val="24"/>
        </w:rPr>
        <w:t>S</w:t>
      </w:r>
    </w:p>
    <w:p w14:paraId="3B985847" w14:textId="085CB5A8" w:rsidR="003D47ED" w:rsidRDefault="003D47ED" w:rsidP="003D47ED">
      <w:pPr>
        <w:spacing w:after="0"/>
        <w:jc w:val="center"/>
        <w:rPr>
          <w:rFonts w:ascii="Aharoni" w:hAnsi="Aharoni" w:cs="Aharoni"/>
          <w:sz w:val="24"/>
          <w:szCs w:val="24"/>
        </w:rPr>
      </w:pPr>
      <w:r>
        <w:rPr>
          <w:rFonts w:ascii="Aharoni" w:hAnsi="Aharoni" w:cs="Aharoni"/>
          <w:sz w:val="24"/>
          <w:szCs w:val="24"/>
        </w:rPr>
        <w:t xml:space="preserve">REBONDIR DANS LA MRC DES CHENAUX </w:t>
      </w:r>
    </w:p>
    <w:p w14:paraId="67B19FDB" w14:textId="77777777" w:rsidR="003D47ED" w:rsidRDefault="003D47ED" w:rsidP="003D47ED">
      <w:pPr>
        <w:pBdr>
          <w:bottom w:val="single" w:sz="4" w:space="1" w:color="auto"/>
        </w:pBdr>
        <w:spacing w:after="0"/>
        <w:jc w:val="center"/>
        <w:rPr>
          <w:rFonts w:ascii="Aharoni" w:hAnsi="Aharoni" w:cs="Aharoni"/>
          <w:sz w:val="24"/>
          <w:szCs w:val="24"/>
        </w:rPr>
      </w:pPr>
    </w:p>
    <w:p w14:paraId="1D7279DC" w14:textId="4BB9C0C4" w:rsidR="00C70455" w:rsidRDefault="00C70455" w:rsidP="00C70455">
      <w:pPr>
        <w:spacing w:after="0"/>
        <w:rPr>
          <w:rFonts w:ascii="Aharoni" w:hAnsi="Aharoni" w:cs="Aharoni"/>
          <w:sz w:val="24"/>
          <w:szCs w:val="24"/>
        </w:rPr>
      </w:pPr>
    </w:p>
    <w:p w14:paraId="0CC1F7DF" w14:textId="084EE1EC" w:rsidR="00C70455" w:rsidRDefault="00C70455" w:rsidP="00C70455">
      <w:pPr>
        <w:spacing w:after="0"/>
        <w:rPr>
          <w:rFonts w:ascii="Aharoni" w:hAnsi="Aharoni" w:cs="Aharoni"/>
          <w:sz w:val="24"/>
          <w:szCs w:val="24"/>
        </w:rPr>
      </w:pPr>
    </w:p>
    <w:p w14:paraId="055F1FE7" w14:textId="19E1CA07" w:rsidR="00B10029" w:rsidRPr="00E80E5D" w:rsidRDefault="00D077DC" w:rsidP="00E80E5D">
      <w:pPr>
        <w:shd w:val="clear" w:color="auto" w:fill="E7E6E6" w:themeFill="background2"/>
        <w:spacing w:before="120" w:after="120"/>
        <w:rPr>
          <w:rFonts w:ascii="Aharoni" w:hAnsi="Aharoni" w:cs="Aharoni"/>
          <w:sz w:val="32"/>
          <w:szCs w:val="32"/>
        </w:rPr>
      </w:pPr>
      <w:r w:rsidRPr="00E80E5D">
        <w:rPr>
          <w:rFonts w:ascii="Aharoni" w:hAnsi="Aharoni" w:cs="Aharoni"/>
          <w:sz w:val="32"/>
          <w:szCs w:val="32"/>
        </w:rPr>
        <w:t xml:space="preserve">Section 1 : </w:t>
      </w:r>
      <w:r w:rsidR="00B10029" w:rsidRPr="00E80E5D">
        <w:rPr>
          <w:rFonts w:ascii="Aharoni" w:hAnsi="Aharoni" w:cs="Aharoni"/>
          <w:sz w:val="32"/>
          <w:szCs w:val="32"/>
        </w:rPr>
        <w:t>INFORMATIONS SUR L’ORGANISATION</w:t>
      </w:r>
    </w:p>
    <w:p w14:paraId="4CFCE271" w14:textId="77907E4C" w:rsidR="003D47ED" w:rsidRPr="00E57748" w:rsidRDefault="003D47ED">
      <w:pPr>
        <w:rPr>
          <w:rFonts w:ascii="Aharoni" w:hAnsi="Aharoni" w:cs="Aharoni"/>
          <w:sz w:val="20"/>
          <w:szCs w:val="20"/>
          <w:u w:val="single"/>
        </w:rPr>
      </w:pPr>
      <w:r>
        <w:rPr>
          <w:rFonts w:ascii="Aharoni" w:hAnsi="Aharoni" w:cs="Aharoni"/>
          <w:sz w:val="20"/>
          <w:szCs w:val="20"/>
        </w:rPr>
        <w:t>Nom de l’organisation :</w:t>
      </w:r>
      <w:r w:rsidR="00E57748">
        <w:rPr>
          <w:rFonts w:ascii="Aharoni" w:hAnsi="Aharoni" w:cs="Aharoni"/>
          <w:sz w:val="20"/>
          <w:szCs w:val="20"/>
          <w:u w:val="single"/>
        </w:rPr>
        <w:tab/>
      </w:r>
      <w:r w:rsidR="00E57748">
        <w:rPr>
          <w:rFonts w:ascii="Aharoni" w:hAnsi="Aharoni" w:cs="Aharoni"/>
          <w:sz w:val="20"/>
          <w:szCs w:val="20"/>
          <w:u w:val="single"/>
        </w:rPr>
        <w:tab/>
      </w:r>
      <w:r w:rsidR="00E57748">
        <w:rPr>
          <w:rFonts w:ascii="Aharoni" w:hAnsi="Aharoni" w:cs="Aharoni"/>
          <w:sz w:val="20"/>
          <w:szCs w:val="20"/>
          <w:u w:val="single"/>
        </w:rPr>
        <w:tab/>
      </w:r>
      <w:r w:rsidR="00E57748">
        <w:rPr>
          <w:rFonts w:ascii="Aharoni" w:hAnsi="Aharoni" w:cs="Aharoni"/>
          <w:sz w:val="20"/>
          <w:szCs w:val="20"/>
          <w:u w:val="single"/>
        </w:rPr>
        <w:tab/>
      </w:r>
      <w:r w:rsidR="00E57748">
        <w:rPr>
          <w:rFonts w:ascii="Aharoni" w:hAnsi="Aharoni" w:cs="Aharoni"/>
          <w:sz w:val="20"/>
          <w:szCs w:val="20"/>
          <w:u w:val="single"/>
        </w:rPr>
        <w:tab/>
      </w:r>
      <w:r w:rsidR="00E57748">
        <w:rPr>
          <w:rFonts w:ascii="Aharoni" w:hAnsi="Aharoni" w:cs="Aharoni"/>
          <w:sz w:val="20"/>
          <w:szCs w:val="20"/>
          <w:u w:val="single"/>
        </w:rPr>
        <w:tab/>
      </w:r>
      <w:r w:rsidR="00E57748">
        <w:rPr>
          <w:rFonts w:ascii="Aharoni" w:hAnsi="Aharoni" w:cs="Aharoni"/>
          <w:sz w:val="20"/>
          <w:szCs w:val="20"/>
          <w:u w:val="single"/>
        </w:rPr>
        <w:tab/>
      </w:r>
      <w:r w:rsidR="00E57748">
        <w:rPr>
          <w:rFonts w:ascii="Aharoni" w:hAnsi="Aharoni" w:cs="Aharoni"/>
          <w:sz w:val="20"/>
          <w:szCs w:val="20"/>
          <w:u w:val="single"/>
        </w:rPr>
        <w:tab/>
      </w:r>
      <w:r w:rsidR="00E57748">
        <w:rPr>
          <w:rFonts w:ascii="Aharoni" w:hAnsi="Aharoni" w:cs="Aharoni"/>
          <w:sz w:val="20"/>
          <w:szCs w:val="20"/>
          <w:u w:val="single"/>
        </w:rPr>
        <w:tab/>
      </w:r>
      <w:r w:rsidR="00E57748">
        <w:rPr>
          <w:rFonts w:ascii="Aharoni" w:hAnsi="Aharoni" w:cs="Aharoni"/>
          <w:sz w:val="20"/>
          <w:szCs w:val="20"/>
          <w:u w:val="single"/>
        </w:rPr>
        <w:tab/>
      </w:r>
    </w:p>
    <w:p w14:paraId="17147556" w14:textId="5B68A003" w:rsidR="003D47ED" w:rsidRPr="00E57748" w:rsidRDefault="003D47ED">
      <w:pPr>
        <w:rPr>
          <w:rFonts w:ascii="Aharoni" w:hAnsi="Aharoni" w:cs="Aharoni"/>
          <w:sz w:val="24"/>
          <w:szCs w:val="24"/>
          <w:u w:val="single"/>
        </w:rPr>
      </w:pPr>
      <w:r>
        <w:rPr>
          <w:rFonts w:ascii="Aharoni" w:hAnsi="Aharoni" w:cs="Aharoni"/>
          <w:sz w:val="24"/>
          <w:szCs w:val="24"/>
        </w:rPr>
        <w:t>NEQ :</w:t>
      </w:r>
      <w:r w:rsidR="00E57748">
        <w:rPr>
          <w:rFonts w:ascii="Aharoni" w:hAnsi="Aharoni" w:cs="Aharoni"/>
          <w:sz w:val="24"/>
          <w:szCs w:val="24"/>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p>
    <w:p w14:paraId="44AE83E1" w14:textId="060CDF03" w:rsidR="003D47ED" w:rsidRPr="00E57748" w:rsidRDefault="003D47ED">
      <w:pPr>
        <w:rPr>
          <w:rFonts w:ascii="Aharoni" w:hAnsi="Aharoni" w:cs="Aharoni"/>
          <w:sz w:val="24"/>
          <w:szCs w:val="24"/>
          <w:u w:val="single"/>
        </w:rPr>
      </w:pPr>
      <w:r>
        <w:rPr>
          <w:rFonts w:ascii="Aharoni" w:hAnsi="Aharoni" w:cs="Aharoni"/>
          <w:sz w:val="24"/>
          <w:szCs w:val="24"/>
        </w:rPr>
        <w:t>Signataire autorisé :</w:t>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p>
    <w:p w14:paraId="7B9E6708" w14:textId="51144B72" w:rsidR="003D47ED" w:rsidRPr="00E57748" w:rsidRDefault="003D47ED">
      <w:pPr>
        <w:rPr>
          <w:rFonts w:ascii="Aharoni" w:hAnsi="Aharoni" w:cs="Aharoni"/>
          <w:sz w:val="24"/>
          <w:szCs w:val="24"/>
          <w:u w:val="single"/>
        </w:rPr>
      </w:pPr>
      <w:r>
        <w:rPr>
          <w:rFonts w:ascii="Aharoni" w:hAnsi="Aharoni" w:cs="Aharoni"/>
          <w:sz w:val="24"/>
          <w:szCs w:val="24"/>
        </w:rPr>
        <w:t>Adresse</w:t>
      </w:r>
      <w:r w:rsidR="00E57748">
        <w:rPr>
          <w:rFonts w:ascii="Aharoni" w:hAnsi="Aharoni" w:cs="Aharoni"/>
          <w:sz w:val="24"/>
          <w:szCs w:val="24"/>
        </w:rPr>
        <w:t> :</w:t>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p>
    <w:p w14:paraId="15238110" w14:textId="1C15FB5D" w:rsidR="003D47ED" w:rsidRPr="00E57748" w:rsidRDefault="003D47ED">
      <w:pPr>
        <w:rPr>
          <w:rFonts w:ascii="Aharoni" w:hAnsi="Aharoni" w:cs="Aharoni"/>
          <w:sz w:val="24"/>
          <w:szCs w:val="24"/>
          <w:u w:val="single"/>
        </w:rPr>
      </w:pPr>
      <w:r>
        <w:rPr>
          <w:rFonts w:ascii="Aharoni" w:hAnsi="Aharoni" w:cs="Aharoni"/>
          <w:sz w:val="24"/>
          <w:szCs w:val="24"/>
        </w:rPr>
        <w:t>Code postal</w:t>
      </w:r>
      <w:r w:rsidR="00E57748">
        <w:rPr>
          <w:rFonts w:ascii="Aharoni" w:hAnsi="Aharoni" w:cs="Aharoni"/>
          <w:sz w:val="24"/>
          <w:szCs w:val="24"/>
        </w:rPr>
        <w:t> :</w:t>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p>
    <w:p w14:paraId="441C2783" w14:textId="41CABFDE" w:rsidR="003D47ED" w:rsidRPr="00E57748" w:rsidRDefault="003D47ED">
      <w:pPr>
        <w:rPr>
          <w:rFonts w:ascii="Aharoni" w:hAnsi="Aharoni" w:cs="Aharoni"/>
          <w:sz w:val="24"/>
          <w:szCs w:val="24"/>
          <w:u w:val="single"/>
        </w:rPr>
      </w:pPr>
      <w:r>
        <w:rPr>
          <w:rFonts w:ascii="Aharoni" w:hAnsi="Aharoni" w:cs="Aharoni"/>
          <w:sz w:val="24"/>
          <w:szCs w:val="24"/>
        </w:rPr>
        <w:t>Adresse courriel :</w:t>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p>
    <w:p w14:paraId="51EDCD9F" w14:textId="53F3FE55" w:rsidR="003D47ED" w:rsidRPr="00E57748" w:rsidRDefault="003D47ED">
      <w:pPr>
        <w:rPr>
          <w:rFonts w:ascii="Aharoni" w:hAnsi="Aharoni" w:cs="Aharoni"/>
          <w:sz w:val="24"/>
          <w:szCs w:val="24"/>
          <w:u w:val="single"/>
        </w:rPr>
      </w:pPr>
      <w:r>
        <w:rPr>
          <w:rFonts w:ascii="Aharoni" w:hAnsi="Aharoni" w:cs="Aharoni"/>
          <w:sz w:val="24"/>
          <w:szCs w:val="24"/>
        </w:rPr>
        <w:t>Téléphone :</w:t>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p>
    <w:p w14:paraId="1873812F" w14:textId="08FA4C58" w:rsidR="003D47ED" w:rsidRPr="00E57748" w:rsidRDefault="003D47ED">
      <w:pPr>
        <w:rPr>
          <w:rFonts w:ascii="Aharoni" w:hAnsi="Aharoni" w:cs="Aharoni"/>
          <w:sz w:val="24"/>
          <w:szCs w:val="24"/>
          <w:u w:val="single"/>
        </w:rPr>
      </w:pPr>
      <w:r>
        <w:rPr>
          <w:rFonts w:ascii="Aharoni" w:hAnsi="Aharoni" w:cs="Aharoni"/>
          <w:sz w:val="24"/>
          <w:szCs w:val="24"/>
        </w:rPr>
        <w:t>Cellulaire :</w:t>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p>
    <w:p w14:paraId="3E6B99B4" w14:textId="39E6E5B8" w:rsidR="003D47ED" w:rsidRPr="00E57748" w:rsidRDefault="003D47ED">
      <w:pPr>
        <w:rPr>
          <w:rFonts w:ascii="Aharoni" w:hAnsi="Aharoni" w:cs="Aharoni"/>
          <w:sz w:val="24"/>
          <w:szCs w:val="24"/>
          <w:u w:val="single"/>
        </w:rPr>
      </w:pPr>
      <w:r>
        <w:rPr>
          <w:rFonts w:ascii="Aharoni" w:hAnsi="Aharoni" w:cs="Aharoni"/>
          <w:sz w:val="24"/>
          <w:szCs w:val="24"/>
        </w:rPr>
        <w:t>Site Internet :</w:t>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r w:rsidR="00E57748">
        <w:rPr>
          <w:rFonts w:ascii="Aharoni" w:hAnsi="Aharoni" w:cs="Aharoni"/>
          <w:sz w:val="24"/>
          <w:szCs w:val="24"/>
          <w:u w:val="single"/>
        </w:rPr>
        <w:tab/>
      </w:r>
    </w:p>
    <w:p w14:paraId="176D4982" w14:textId="0E8C59B3" w:rsidR="00933F99" w:rsidRDefault="00933F99" w:rsidP="00933F99">
      <w:pPr>
        <w:rPr>
          <w:rFonts w:ascii="Aharoni" w:hAnsi="Aharoni" w:cs="Aharoni"/>
          <w:sz w:val="24"/>
          <w:szCs w:val="24"/>
        </w:rPr>
      </w:pPr>
      <w:r w:rsidRPr="00B10029">
        <w:rPr>
          <w:rFonts w:ascii="Aharoni" w:hAnsi="Aharoni" w:cs="Aharoni"/>
          <w:sz w:val="24"/>
          <w:szCs w:val="24"/>
        </w:rPr>
        <w:t>Sous laquelle des formes suivantes est constituée votre organisation</w:t>
      </w:r>
      <w:r>
        <w:rPr>
          <w:rFonts w:ascii="Aharoni" w:hAnsi="Aharoni" w:cs="Aharoni"/>
          <w:sz w:val="24"/>
          <w:szCs w:val="24"/>
        </w:rPr>
        <w:t>*</w:t>
      </w:r>
      <w:r w:rsidR="00E57748" w:rsidRPr="00E57748">
        <w:rPr>
          <w:rFonts w:cstheme="minorHAnsi"/>
          <w:sz w:val="20"/>
          <w:szCs w:val="20"/>
        </w:rPr>
        <w:t>(veuillez cocher)</w:t>
      </w:r>
      <w:r w:rsidRPr="00E57748">
        <w:rPr>
          <w:rFonts w:cstheme="minorHAnsi"/>
          <w:sz w:val="20"/>
          <w:szCs w:val="20"/>
        </w:rPr>
        <w:t> :</w:t>
      </w:r>
    </w:p>
    <w:p w14:paraId="56A9B0DB" w14:textId="77777777" w:rsidR="00933F99" w:rsidRPr="00933F99" w:rsidRDefault="00933F99" w:rsidP="00933F99">
      <w:pPr>
        <w:pStyle w:val="Paragraphedeliste"/>
        <w:numPr>
          <w:ilvl w:val="0"/>
          <w:numId w:val="3"/>
        </w:numPr>
        <w:jc w:val="both"/>
        <w:rPr>
          <w:rFonts w:ascii="Aharoni" w:hAnsi="Aharoni" w:cs="Aharoni"/>
          <w:sz w:val="24"/>
          <w:szCs w:val="24"/>
        </w:rPr>
      </w:pPr>
      <w:bookmarkStart w:id="1" w:name="_Hlk41568725"/>
      <w:r w:rsidRPr="00933F99">
        <w:rPr>
          <w:rFonts w:ascii="Aharoni" w:hAnsi="Aharoni" w:cs="Aharoni" w:hint="cs"/>
          <w:sz w:val="24"/>
          <w:szCs w:val="24"/>
        </w:rPr>
        <w:t>Organisme à but lucratif (OBL)</w:t>
      </w:r>
    </w:p>
    <w:p w14:paraId="46F296FA" w14:textId="77777777" w:rsidR="00933F99" w:rsidRPr="00933F99" w:rsidRDefault="00933F99" w:rsidP="00933F99">
      <w:pPr>
        <w:pStyle w:val="Paragraphedeliste"/>
        <w:numPr>
          <w:ilvl w:val="0"/>
          <w:numId w:val="3"/>
        </w:numPr>
        <w:jc w:val="both"/>
        <w:rPr>
          <w:rFonts w:ascii="Aharoni" w:hAnsi="Aharoni" w:cs="Aharoni"/>
          <w:sz w:val="24"/>
          <w:szCs w:val="24"/>
        </w:rPr>
      </w:pPr>
      <w:r w:rsidRPr="00933F99">
        <w:rPr>
          <w:rFonts w:ascii="Aharoni" w:hAnsi="Aharoni" w:cs="Aharoni" w:hint="cs"/>
          <w:sz w:val="24"/>
          <w:szCs w:val="24"/>
        </w:rPr>
        <w:t>Organisme à but non lucratif (OBNL)</w:t>
      </w:r>
    </w:p>
    <w:p w14:paraId="6396D15B" w14:textId="77777777" w:rsidR="00933F99" w:rsidRPr="00933F99" w:rsidRDefault="00933F99" w:rsidP="00933F99">
      <w:pPr>
        <w:pStyle w:val="Paragraphedeliste"/>
        <w:numPr>
          <w:ilvl w:val="0"/>
          <w:numId w:val="3"/>
        </w:numPr>
        <w:jc w:val="both"/>
        <w:rPr>
          <w:rFonts w:ascii="Aharoni" w:hAnsi="Aharoni" w:cs="Aharoni"/>
          <w:sz w:val="24"/>
          <w:szCs w:val="24"/>
        </w:rPr>
      </w:pPr>
      <w:r w:rsidRPr="00933F99">
        <w:rPr>
          <w:rFonts w:ascii="Aharoni" w:hAnsi="Aharoni" w:cs="Aharoni" w:hint="cs"/>
          <w:sz w:val="24"/>
          <w:szCs w:val="24"/>
        </w:rPr>
        <w:t>Coopérative</w:t>
      </w:r>
    </w:p>
    <w:bookmarkEnd w:id="1"/>
    <w:p w14:paraId="16320ADC" w14:textId="77777777" w:rsidR="00D077DC" w:rsidRPr="00D077DC" w:rsidRDefault="00D077DC" w:rsidP="00D077DC">
      <w:pPr>
        <w:ind w:left="360"/>
        <w:rPr>
          <w:rFonts w:ascii="Aharoni" w:hAnsi="Aharoni" w:cs="Aharoni"/>
          <w:sz w:val="20"/>
          <w:szCs w:val="20"/>
        </w:rPr>
      </w:pPr>
      <w:r w:rsidRPr="00D077DC">
        <w:rPr>
          <w:sz w:val="20"/>
          <w:szCs w:val="20"/>
        </w:rPr>
        <w:t>*L’entreprise ou l’organisme doit être légalement constituée au Québec sous l’une des formes suivantes. *L’admissibilité en soi n’accorde aucune garantie de financement ni obligation dans le cadre du programme.</w:t>
      </w:r>
    </w:p>
    <w:p w14:paraId="01BE8C4A" w14:textId="5D4728F5" w:rsidR="00E57748" w:rsidRDefault="00E57748" w:rsidP="00E57748">
      <w:pPr>
        <w:jc w:val="both"/>
        <w:rPr>
          <w:rFonts w:cstheme="minorHAnsi"/>
          <w:sz w:val="24"/>
          <w:szCs w:val="24"/>
        </w:rPr>
      </w:pPr>
      <w:r>
        <w:rPr>
          <w:rFonts w:ascii="Aharoni" w:hAnsi="Aharoni" w:cs="Aharoni"/>
          <w:sz w:val="24"/>
          <w:szCs w:val="24"/>
        </w:rPr>
        <w:t xml:space="preserve">De quelle façon avez-vous entendu parler de ces mesures d’aides financières? </w:t>
      </w:r>
    </w:p>
    <w:p w14:paraId="0DFB1B65" w14:textId="63B5369E" w:rsidR="00E57748" w:rsidRPr="00E57748" w:rsidRDefault="00E57748" w:rsidP="00E57748">
      <w:pPr>
        <w:jc w:val="both"/>
        <w:rPr>
          <w:rFonts w:cstheme="minorHAnsi"/>
          <w:sz w:val="24"/>
          <w:szCs w:val="24"/>
          <w:u w:val="single"/>
        </w:rPr>
      </w:pP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r>
        <w:rPr>
          <w:rFonts w:cstheme="minorHAnsi"/>
          <w:sz w:val="24"/>
          <w:szCs w:val="24"/>
          <w:u w:val="single"/>
        </w:rPr>
        <w:tab/>
      </w:r>
    </w:p>
    <w:p w14:paraId="670E32B8" w14:textId="39FD436F" w:rsidR="00E80E5D" w:rsidRDefault="007F23AF">
      <w:pPr>
        <w:rPr>
          <w:rFonts w:ascii="Aharoni" w:hAnsi="Aharoni" w:cs="Aharoni"/>
          <w:sz w:val="24"/>
          <w:szCs w:val="24"/>
        </w:rPr>
      </w:pPr>
      <w:r w:rsidRPr="007F23AF">
        <w:rPr>
          <w:rFonts w:ascii="Aharoni" w:hAnsi="Aharoni" w:cs="Aharoni"/>
          <w:noProof/>
          <w:sz w:val="24"/>
          <w:szCs w:val="24"/>
        </w:rPr>
        <w:lastRenderedPageBreak/>
        <mc:AlternateContent>
          <mc:Choice Requires="wps">
            <w:drawing>
              <wp:anchor distT="45720" distB="45720" distL="114300" distR="114300" simplePos="0" relativeHeight="251662336" behindDoc="0" locked="0" layoutInCell="1" allowOverlap="1" wp14:anchorId="236838DB" wp14:editId="0A364E62">
                <wp:simplePos x="0" y="0"/>
                <wp:positionH relativeFrom="margin">
                  <wp:align>left</wp:align>
                </wp:positionH>
                <wp:positionV relativeFrom="paragraph">
                  <wp:posOffset>224155</wp:posOffset>
                </wp:positionV>
                <wp:extent cx="5638800" cy="7277100"/>
                <wp:effectExtent l="0" t="0" r="19050"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7277100"/>
                        </a:xfrm>
                        <a:prstGeom prst="rect">
                          <a:avLst/>
                        </a:prstGeom>
                        <a:solidFill>
                          <a:srgbClr val="FFFFFF"/>
                        </a:solidFill>
                        <a:ln w="9525">
                          <a:solidFill>
                            <a:srgbClr val="000000"/>
                          </a:solidFill>
                          <a:miter lim="800000"/>
                          <a:headEnd/>
                          <a:tailEnd/>
                        </a:ln>
                      </wps:spPr>
                      <wps:txbx>
                        <w:txbxContent>
                          <w:p w14:paraId="5CFC72A8" w14:textId="7EA39345" w:rsidR="007F23AF" w:rsidRDefault="007F23AF">
                            <w:pPr>
                              <w:rPr>
                                <w:sz w:val="20"/>
                                <w:szCs w:val="20"/>
                              </w:rPr>
                            </w:pPr>
                            <w:r w:rsidRPr="007F23AF">
                              <w:rPr>
                                <w:sz w:val="20"/>
                                <w:szCs w:val="20"/>
                              </w:rPr>
                              <w:t>Veuillez décrire votre organisation</w:t>
                            </w:r>
                          </w:p>
                          <w:p w14:paraId="6455B9EC" w14:textId="47CA7650" w:rsidR="007F22C4" w:rsidRDefault="007F22C4">
                            <w:pPr>
                              <w:rPr>
                                <w:sz w:val="20"/>
                                <w:szCs w:val="20"/>
                              </w:rPr>
                            </w:pPr>
                          </w:p>
                          <w:p w14:paraId="3D29C443" w14:textId="065B1915" w:rsidR="007F22C4" w:rsidRDefault="007F22C4">
                            <w:pPr>
                              <w:rPr>
                                <w:sz w:val="20"/>
                                <w:szCs w:val="20"/>
                              </w:rPr>
                            </w:pPr>
                          </w:p>
                          <w:p w14:paraId="6FDDECD4" w14:textId="2FD375AE" w:rsidR="007F22C4" w:rsidRDefault="007F22C4">
                            <w:pPr>
                              <w:rPr>
                                <w:sz w:val="20"/>
                                <w:szCs w:val="20"/>
                              </w:rPr>
                            </w:pPr>
                          </w:p>
                          <w:p w14:paraId="5E566701" w14:textId="33BA868D" w:rsidR="007F22C4" w:rsidRDefault="007F22C4">
                            <w:pPr>
                              <w:rPr>
                                <w:sz w:val="20"/>
                                <w:szCs w:val="20"/>
                              </w:rPr>
                            </w:pPr>
                          </w:p>
                          <w:p w14:paraId="15C8AC5D" w14:textId="4E8916CB" w:rsidR="007F22C4" w:rsidRDefault="007F22C4">
                            <w:pPr>
                              <w:rPr>
                                <w:sz w:val="20"/>
                                <w:szCs w:val="20"/>
                              </w:rPr>
                            </w:pPr>
                          </w:p>
                          <w:p w14:paraId="7C3C4D9F" w14:textId="307AD1D6" w:rsidR="007F22C4" w:rsidRDefault="007F22C4">
                            <w:pPr>
                              <w:rPr>
                                <w:sz w:val="20"/>
                                <w:szCs w:val="20"/>
                              </w:rPr>
                            </w:pPr>
                          </w:p>
                          <w:p w14:paraId="72D0C8FE" w14:textId="4EBBB8B3" w:rsidR="007F22C4" w:rsidRDefault="007F22C4">
                            <w:pPr>
                              <w:rPr>
                                <w:sz w:val="20"/>
                                <w:szCs w:val="20"/>
                              </w:rPr>
                            </w:pPr>
                          </w:p>
                          <w:p w14:paraId="12A991C2" w14:textId="0E497414" w:rsidR="007F22C4" w:rsidRDefault="007F22C4">
                            <w:pPr>
                              <w:rPr>
                                <w:sz w:val="20"/>
                                <w:szCs w:val="20"/>
                              </w:rPr>
                            </w:pPr>
                          </w:p>
                          <w:p w14:paraId="32F6EA60" w14:textId="458A26D0" w:rsidR="007F22C4" w:rsidRDefault="007F22C4">
                            <w:pPr>
                              <w:rPr>
                                <w:sz w:val="20"/>
                                <w:szCs w:val="20"/>
                              </w:rPr>
                            </w:pPr>
                          </w:p>
                          <w:p w14:paraId="5FFFCD68" w14:textId="7377F26F" w:rsidR="007F22C4" w:rsidRDefault="007F22C4">
                            <w:pPr>
                              <w:rPr>
                                <w:sz w:val="20"/>
                                <w:szCs w:val="20"/>
                              </w:rPr>
                            </w:pPr>
                          </w:p>
                          <w:p w14:paraId="5B9C7C7E" w14:textId="1D60C478" w:rsidR="007F22C4" w:rsidRDefault="007F22C4">
                            <w:pPr>
                              <w:rPr>
                                <w:sz w:val="20"/>
                                <w:szCs w:val="20"/>
                              </w:rPr>
                            </w:pPr>
                          </w:p>
                          <w:p w14:paraId="245DE924" w14:textId="41C5D0BC" w:rsidR="007F22C4" w:rsidRDefault="007F22C4">
                            <w:pPr>
                              <w:rPr>
                                <w:sz w:val="20"/>
                                <w:szCs w:val="20"/>
                              </w:rPr>
                            </w:pPr>
                          </w:p>
                          <w:p w14:paraId="5CE5A126" w14:textId="70641B60" w:rsidR="007F22C4" w:rsidRDefault="007F22C4">
                            <w:pPr>
                              <w:rPr>
                                <w:sz w:val="20"/>
                                <w:szCs w:val="20"/>
                              </w:rPr>
                            </w:pPr>
                          </w:p>
                          <w:p w14:paraId="4B7B1348" w14:textId="4B9F9017" w:rsidR="007F22C4" w:rsidRDefault="007F22C4">
                            <w:pPr>
                              <w:rPr>
                                <w:sz w:val="20"/>
                                <w:szCs w:val="20"/>
                              </w:rPr>
                            </w:pPr>
                          </w:p>
                          <w:p w14:paraId="4367A184" w14:textId="79AC12A7" w:rsidR="007F22C4" w:rsidRDefault="007F22C4">
                            <w:pPr>
                              <w:rPr>
                                <w:sz w:val="20"/>
                                <w:szCs w:val="20"/>
                              </w:rPr>
                            </w:pPr>
                          </w:p>
                          <w:p w14:paraId="5954785E" w14:textId="189A96FA" w:rsidR="007F22C4" w:rsidRDefault="007F22C4">
                            <w:pPr>
                              <w:rPr>
                                <w:sz w:val="20"/>
                                <w:szCs w:val="20"/>
                              </w:rPr>
                            </w:pPr>
                          </w:p>
                          <w:p w14:paraId="7D9EACB7" w14:textId="4B54D5A7" w:rsidR="007F22C4" w:rsidRDefault="007F22C4">
                            <w:pPr>
                              <w:rPr>
                                <w:sz w:val="20"/>
                                <w:szCs w:val="20"/>
                              </w:rPr>
                            </w:pPr>
                          </w:p>
                          <w:p w14:paraId="1095342C" w14:textId="46FF40EB" w:rsidR="007F22C4" w:rsidRDefault="007F22C4">
                            <w:pPr>
                              <w:rPr>
                                <w:sz w:val="20"/>
                                <w:szCs w:val="20"/>
                              </w:rPr>
                            </w:pPr>
                          </w:p>
                          <w:p w14:paraId="496A5568" w14:textId="0F5B4F0D" w:rsidR="007F22C4" w:rsidRDefault="007F22C4">
                            <w:pPr>
                              <w:rPr>
                                <w:sz w:val="20"/>
                                <w:szCs w:val="20"/>
                              </w:rPr>
                            </w:pPr>
                          </w:p>
                          <w:p w14:paraId="3CF45826" w14:textId="04E68D04" w:rsidR="007F22C4" w:rsidRDefault="007F22C4">
                            <w:pPr>
                              <w:rPr>
                                <w:sz w:val="20"/>
                                <w:szCs w:val="20"/>
                              </w:rPr>
                            </w:pPr>
                          </w:p>
                          <w:p w14:paraId="1BBC7273" w14:textId="277F6EC2" w:rsidR="007F22C4" w:rsidRDefault="007F22C4">
                            <w:pPr>
                              <w:rPr>
                                <w:sz w:val="20"/>
                                <w:szCs w:val="20"/>
                              </w:rPr>
                            </w:pPr>
                          </w:p>
                          <w:p w14:paraId="5EC8DF2B" w14:textId="5B265487" w:rsidR="007F22C4" w:rsidRDefault="007F22C4">
                            <w:pPr>
                              <w:rPr>
                                <w:sz w:val="20"/>
                                <w:szCs w:val="20"/>
                              </w:rPr>
                            </w:pPr>
                          </w:p>
                          <w:p w14:paraId="6885AC10" w14:textId="6B26C6AA" w:rsidR="007F22C4" w:rsidRDefault="007F22C4">
                            <w:pPr>
                              <w:rPr>
                                <w:sz w:val="20"/>
                                <w:szCs w:val="20"/>
                              </w:rPr>
                            </w:pPr>
                          </w:p>
                          <w:p w14:paraId="49A05454" w14:textId="77777777" w:rsidR="007F22C4" w:rsidRPr="007F23AF" w:rsidRDefault="007F22C4">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838DB" id="_x0000_t202" coordsize="21600,21600" o:spt="202" path="m,l,21600r21600,l21600,xe">
                <v:stroke joinstyle="miter"/>
                <v:path gradientshapeok="t" o:connecttype="rect"/>
              </v:shapetype>
              <v:shape id="_x0000_s1027" type="#_x0000_t202" style="position:absolute;margin-left:0;margin-top:17.65pt;width:444pt;height:573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">
                <v:textbox>
                  <w:txbxContent>
                    <w:p w14:paraId="5CFC72A8" w14:textId="7EA39345" w:rsidR="007F23AF" w:rsidRDefault="007F23AF">
                      <w:pPr>
                        <w:rPr>
                          <w:sz w:val="20"/>
                          <w:szCs w:val="20"/>
                        </w:rPr>
                      </w:pPr>
                      <w:r w:rsidRPr="007F23AF">
                        <w:rPr>
                          <w:sz w:val="20"/>
                          <w:szCs w:val="20"/>
                        </w:rPr>
                        <w:t>Veuillez décrire votre organisation</w:t>
                      </w:r>
                    </w:p>
                    <w:p w14:paraId="6455B9EC" w14:textId="47CA7650" w:rsidR="007F22C4" w:rsidRDefault="007F22C4">
                      <w:pPr>
                        <w:rPr>
                          <w:sz w:val="20"/>
                          <w:szCs w:val="20"/>
                        </w:rPr>
                      </w:pPr>
                    </w:p>
                    <w:p w14:paraId="3D29C443" w14:textId="065B1915" w:rsidR="007F22C4" w:rsidRDefault="007F22C4">
                      <w:pPr>
                        <w:rPr>
                          <w:sz w:val="20"/>
                          <w:szCs w:val="20"/>
                        </w:rPr>
                      </w:pPr>
                    </w:p>
                    <w:p w14:paraId="6FDDECD4" w14:textId="2FD375AE" w:rsidR="007F22C4" w:rsidRDefault="007F22C4">
                      <w:pPr>
                        <w:rPr>
                          <w:sz w:val="20"/>
                          <w:szCs w:val="20"/>
                        </w:rPr>
                      </w:pPr>
                    </w:p>
                    <w:p w14:paraId="5E566701" w14:textId="33BA868D" w:rsidR="007F22C4" w:rsidRDefault="007F22C4">
                      <w:pPr>
                        <w:rPr>
                          <w:sz w:val="20"/>
                          <w:szCs w:val="20"/>
                        </w:rPr>
                      </w:pPr>
                    </w:p>
                    <w:p w14:paraId="15C8AC5D" w14:textId="4E8916CB" w:rsidR="007F22C4" w:rsidRDefault="007F22C4">
                      <w:pPr>
                        <w:rPr>
                          <w:sz w:val="20"/>
                          <w:szCs w:val="20"/>
                        </w:rPr>
                      </w:pPr>
                    </w:p>
                    <w:p w14:paraId="7C3C4D9F" w14:textId="307AD1D6" w:rsidR="007F22C4" w:rsidRDefault="007F22C4">
                      <w:pPr>
                        <w:rPr>
                          <w:sz w:val="20"/>
                          <w:szCs w:val="20"/>
                        </w:rPr>
                      </w:pPr>
                    </w:p>
                    <w:p w14:paraId="72D0C8FE" w14:textId="4EBBB8B3" w:rsidR="007F22C4" w:rsidRDefault="007F22C4">
                      <w:pPr>
                        <w:rPr>
                          <w:sz w:val="20"/>
                          <w:szCs w:val="20"/>
                        </w:rPr>
                      </w:pPr>
                    </w:p>
                    <w:p w14:paraId="12A991C2" w14:textId="0E497414" w:rsidR="007F22C4" w:rsidRDefault="007F22C4">
                      <w:pPr>
                        <w:rPr>
                          <w:sz w:val="20"/>
                          <w:szCs w:val="20"/>
                        </w:rPr>
                      </w:pPr>
                    </w:p>
                    <w:p w14:paraId="32F6EA60" w14:textId="458A26D0" w:rsidR="007F22C4" w:rsidRDefault="007F22C4">
                      <w:pPr>
                        <w:rPr>
                          <w:sz w:val="20"/>
                          <w:szCs w:val="20"/>
                        </w:rPr>
                      </w:pPr>
                    </w:p>
                    <w:p w14:paraId="5FFFCD68" w14:textId="7377F26F" w:rsidR="007F22C4" w:rsidRDefault="007F22C4">
                      <w:pPr>
                        <w:rPr>
                          <w:sz w:val="20"/>
                          <w:szCs w:val="20"/>
                        </w:rPr>
                      </w:pPr>
                    </w:p>
                    <w:p w14:paraId="5B9C7C7E" w14:textId="1D60C478" w:rsidR="007F22C4" w:rsidRDefault="007F22C4">
                      <w:pPr>
                        <w:rPr>
                          <w:sz w:val="20"/>
                          <w:szCs w:val="20"/>
                        </w:rPr>
                      </w:pPr>
                    </w:p>
                    <w:p w14:paraId="245DE924" w14:textId="41C5D0BC" w:rsidR="007F22C4" w:rsidRDefault="007F22C4">
                      <w:pPr>
                        <w:rPr>
                          <w:sz w:val="20"/>
                          <w:szCs w:val="20"/>
                        </w:rPr>
                      </w:pPr>
                    </w:p>
                    <w:p w14:paraId="5CE5A126" w14:textId="70641B60" w:rsidR="007F22C4" w:rsidRDefault="007F22C4">
                      <w:pPr>
                        <w:rPr>
                          <w:sz w:val="20"/>
                          <w:szCs w:val="20"/>
                        </w:rPr>
                      </w:pPr>
                    </w:p>
                    <w:p w14:paraId="4B7B1348" w14:textId="4B9F9017" w:rsidR="007F22C4" w:rsidRDefault="007F22C4">
                      <w:pPr>
                        <w:rPr>
                          <w:sz w:val="20"/>
                          <w:szCs w:val="20"/>
                        </w:rPr>
                      </w:pPr>
                    </w:p>
                    <w:p w14:paraId="4367A184" w14:textId="79AC12A7" w:rsidR="007F22C4" w:rsidRDefault="007F22C4">
                      <w:pPr>
                        <w:rPr>
                          <w:sz w:val="20"/>
                          <w:szCs w:val="20"/>
                        </w:rPr>
                      </w:pPr>
                    </w:p>
                    <w:p w14:paraId="5954785E" w14:textId="189A96FA" w:rsidR="007F22C4" w:rsidRDefault="007F22C4">
                      <w:pPr>
                        <w:rPr>
                          <w:sz w:val="20"/>
                          <w:szCs w:val="20"/>
                        </w:rPr>
                      </w:pPr>
                    </w:p>
                    <w:p w14:paraId="7D9EACB7" w14:textId="4B54D5A7" w:rsidR="007F22C4" w:rsidRDefault="007F22C4">
                      <w:pPr>
                        <w:rPr>
                          <w:sz w:val="20"/>
                          <w:szCs w:val="20"/>
                        </w:rPr>
                      </w:pPr>
                    </w:p>
                    <w:p w14:paraId="1095342C" w14:textId="46FF40EB" w:rsidR="007F22C4" w:rsidRDefault="007F22C4">
                      <w:pPr>
                        <w:rPr>
                          <w:sz w:val="20"/>
                          <w:szCs w:val="20"/>
                        </w:rPr>
                      </w:pPr>
                    </w:p>
                    <w:p w14:paraId="496A5568" w14:textId="0F5B4F0D" w:rsidR="007F22C4" w:rsidRDefault="007F22C4">
                      <w:pPr>
                        <w:rPr>
                          <w:sz w:val="20"/>
                          <w:szCs w:val="20"/>
                        </w:rPr>
                      </w:pPr>
                    </w:p>
                    <w:p w14:paraId="3CF45826" w14:textId="04E68D04" w:rsidR="007F22C4" w:rsidRDefault="007F22C4">
                      <w:pPr>
                        <w:rPr>
                          <w:sz w:val="20"/>
                          <w:szCs w:val="20"/>
                        </w:rPr>
                      </w:pPr>
                    </w:p>
                    <w:p w14:paraId="1BBC7273" w14:textId="277F6EC2" w:rsidR="007F22C4" w:rsidRDefault="007F22C4">
                      <w:pPr>
                        <w:rPr>
                          <w:sz w:val="20"/>
                          <w:szCs w:val="20"/>
                        </w:rPr>
                      </w:pPr>
                    </w:p>
                    <w:p w14:paraId="5EC8DF2B" w14:textId="5B265487" w:rsidR="007F22C4" w:rsidRDefault="007F22C4">
                      <w:pPr>
                        <w:rPr>
                          <w:sz w:val="20"/>
                          <w:szCs w:val="20"/>
                        </w:rPr>
                      </w:pPr>
                    </w:p>
                    <w:p w14:paraId="6885AC10" w14:textId="6B26C6AA" w:rsidR="007F22C4" w:rsidRDefault="007F22C4">
                      <w:pPr>
                        <w:rPr>
                          <w:sz w:val="20"/>
                          <w:szCs w:val="20"/>
                        </w:rPr>
                      </w:pPr>
                    </w:p>
                    <w:p w14:paraId="49A05454" w14:textId="77777777" w:rsidR="007F22C4" w:rsidRPr="007F23AF" w:rsidRDefault="007F22C4">
                      <w:pPr>
                        <w:rPr>
                          <w:sz w:val="20"/>
                          <w:szCs w:val="20"/>
                        </w:rPr>
                      </w:pPr>
                    </w:p>
                  </w:txbxContent>
                </v:textbox>
                <w10:wrap type="square" anchorx="margin"/>
              </v:shape>
            </w:pict>
          </mc:Fallback>
        </mc:AlternateContent>
      </w:r>
      <w:r w:rsidR="00E80E5D">
        <w:rPr>
          <w:rFonts w:ascii="Aharoni" w:hAnsi="Aharoni" w:cs="Aharoni"/>
          <w:sz w:val="24"/>
          <w:szCs w:val="24"/>
        </w:rPr>
        <w:t>Nature des activités de votre organisation :</w:t>
      </w:r>
    </w:p>
    <w:p w14:paraId="5560A9BE" w14:textId="77777777" w:rsidR="007F22C4" w:rsidRDefault="007F22C4" w:rsidP="007F22C4">
      <w:pPr>
        <w:jc w:val="both"/>
        <w:rPr>
          <w:rFonts w:ascii="Aharoni" w:hAnsi="Aharoni" w:cs="Aharoni"/>
          <w:sz w:val="32"/>
          <w:szCs w:val="32"/>
        </w:rPr>
      </w:pPr>
    </w:p>
    <w:p w14:paraId="1B4DC532" w14:textId="77777777" w:rsidR="007F22C4" w:rsidRDefault="007F22C4" w:rsidP="007F22C4">
      <w:pPr>
        <w:jc w:val="both"/>
        <w:rPr>
          <w:rFonts w:ascii="Aharoni" w:hAnsi="Aharoni" w:cs="Aharoni"/>
          <w:sz w:val="32"/>
          <w:szCs w:val="32"/>
        </w:rPr>
      </w:pPr>
    </w:p>
    <w:p w14:paraId="0AE2F28F" w14:textId="785CCDBD" w:rsidR="00B10029" w:rsidRPr="00C70455" w:rsidRDefault="00E80E5D" w:rsidP="00E80E5D">
      <w:pPr>
        <w:shd w:val="clear" w:color="auto" w:fill="E7E6E6" w:themeFill="background2"/>
        <w:jc w:val="both"/>
        <w:rPr>
          <w:rFonts w:ascii="Aharoni" w:hAnsi="Aharoni" w:cs="Aharoni"/>
          <w:sz w:val="32"/>
          <w:szCs w:val="32"/>
        </w:rPr>
      </w:pPr>
      <w:r>
        <w:rPr>
          <w:rFonts w:ascii="Aharoni" w:hAnsi="Aharoni" w:cs="Aharoni"/>
          <w:sz w:val="32"/>
          <w:szCs w:val="32"/>
        </w:rPr>
        <w:lastRenderedPageBreak/>
        <w:t>Section 2 : But et nature de la demande</w:t>
      </w:r>
    </w:p>
    <w:p w14:paraId="586D739E" w14:textId="7EA2E840" w:rsidR="00044018" w:rsidRPr="007F22C4" w:rsidRDefault="00C70455" w:rsidP="00044018">
      <w:pPr>
        <w:rPr>
          <w:rStyle w:val="Lienhypertexte"/>
          <w:sz w:val="24"/>
          <w:szCs w:val="24"/>
        </w:rPr>
      </w:pPr>
      <w:r>
        <w:rPr>
          <w:sz w:val="24"/>
          <w:szCs w:val="24"/>
        </w:rPr>
        <w:t>Une fois</w:t>
      </w:r>
      <w:r w:rsidR="00044018">
        <w:rPr>
          <w:sz w:val="24"/>
          <w:szCs w:val="24"/>
        </w:rPr>
        <w:t xml:space="preserve"> votre demande</w:t>
      </w:r>
      <w:r>
        <w:rPr>
          <w:sz w:val="24"/>
          <w:szCs w:val="24"/>
        </w:rPr>
        <w:t xml:space="preserve"> complété</w:t>
      </w:r>
      <w:r w:rsidR="00044018">
        <w:rPr>
          <w:sz w:val="24"/>
          <w:szCs w:val="24"/>
        </w:rPr>
        <w:t>e</w:t>
      </w:r>
      <w:r>
        <w:rPr>
          <w:sz w:val="24"/>
          <w:szCs w:val="24"/>
        </w:rPr>
        <w:t xml:space="preserve">, nous vous invitons à acheminer votre formulaire dûment rempli ainsi que la documentation nécessaire </w:t>
      </w:r>
      <w:r w:rsidR="00044018">
        <w:rPr>
          <w:sz w:val="24"/>
          <w:szCs w:val="24"/>
        </w:rPr>
        <w:t xml:space="preserve">inscrite, </w:t>
      </w:r>
      <w:r>
        <w:rPr>
          <w:sz w:val="24"/>
          <w:szCs w:val="24"/>
        </w:rPr>
        <w:t xml:space="preserve">à l’adresse </w:t>
      </w:r>
      <w:r w:rsidR="00E80E5D">
        <w:rPr>
          <w:sz w:val="24"/>
          <w:szCs w:val="24"/>
        </w:rPr>
        <w:t>suivante</w:t>
      </w:r>
      <w:r w:rsidR="00044018">
        <w:rPr>
          <w:sz w:val="24"/>
          <w:szCs w:val="24"/>
        </w:rPr>
        <w:t> </w:t>
      </w:r>
      <w:r w:rsidR="00E80E5D">
        <w:rPr>
          <w:sz w:val="24"/>
          <w:szCs w:val="24"/>
        </w:rPr>
        <w:t xml:space="preserve">: </w:t>
      </w:r>
      <w:hyperlink r:id="rId9" w:history="1">
        <w:r w:rsidR="00E80E5D" w:rsidRPr="00B147BA">
          <w:rPr>
            <w:rStyle w:val="Lienhypertexte"/>
            <w:sz w:val="24"/>
            <w:szCs w:val="24"/>
          </w:rPr>
          <w:t>dominique.castonguay@mrcdeschenaux.ca</w:t>
        </w:r>
      </w:hyperlink>
    </w:p>
    <w:tbl>
      <w:tblPr>
        <w:tblStyle w:val="Grilledutableau"/>
        <w:tblW w:w="0" w:type="auto"/>
        <w:tblLook w:val="04A0" w:firstRow="1" w:lastRow="0" w:firstColumn="1" w:lastColumn="0" w:noHBand="0" w:noVBand="1"/>
      </w:tblPr>
      <w:tblGrid>
        <w:gridCol w:w="9396"/>
      </w:tblGrid>
      <w:tr w:rsidR="00044018" w14:paraId="56FC2DDC" w14:textId="77777777" w:rsidTr="00E615FD">
        <w:tc>
          <w:tcPr>
            <w:tcW w:w="9396" w:type="dxa"/>
          </w:tcPr>
          <w:bookmarkEnd w:id="0"/>
          <w:p w14:paraId="1BCE5E16" w14:textId="77777777" w:rsidR="00044018" w:rsidRDefault="00044018" w:rsidP="00E615FD">
            <w:pPr>
              <w:spacing w:before="120" w:after="120"/>
              <w:jc w:val="both"/>
              <w:rPr>
                <w:sz w:val="24"/>
                <w:szCs w:val="24"/>
              </w:rPr>
            </w:pPr>
            <w:r>
              <w:rPr>
                <w:rFonts w:ascii="Aharoni" w:hAnsi="Aharoni" w:cs="Aharoni"/>
                <w:sz w:val="28"/>
                <w:szCs w:val="28"/>
              </w:rPr>
              <w:t>FONDS D’AIDE À LA MISE AUX NORMES SANITAIRES*</w:t>
            </w:r>
          </w:p>
        </w:tc>
      </w:tr>
      <w:tr w:rsidR="00044018" w14:paraId="54CDE3D9" w14:textId="77777777" w:rsidTr="00E615FD">
        <w:tc>
          <w:tcPr>
            <w:tcW w:w="9396" w:type="dxa"/>
          </w:tcPr>
          <w:p w14:paraId="23782FC8" w14:textId="4E7AC0BF" w:rsidR="00044018" w:rsidRDefault="00044018" w:rsidP="00E615FD">
            <w:pPr>
              <w:spacing w:before="120" w:after="120"/>
              <w:jc w:val="both"/>
              <w:rPr>
                <w:rFonts w:ascii="Aharoni" w:hAnsi="Aharoni" w:cs="Aharoni"/>
                <w:sz w:val="28"/>
                <w:szCs w:val="28"/>
              </w:rPr>
            </w:pPr>
            <w:r>
              <w:rPr>
                <w:rFonts w:ascii="Aharoni" w:hAnsi="Aharoni" w:cs="Aharoni"/>
                <w:sz w:val="28"/>
                <w:szCs w:val="28"/>
              </w:rPr>
              <w:t>Montant demandé :</w:t>
            </w:r>
          </w:p>
        </w:tc>
      </w:tr>
      <w:tr w:rsidR="00044018" w14:paraId="28A066FF" w14:textId="77777777" w:rsidTr="00E615FD">
        <w:tc>
          <w:tcPr>
            <w:tcW w:w="9396" w:type="dxa"/>
          </w:tcPr>
          <w:p w14:paraId="79AACDA7" w14:textId="1E0F6553" w:rsidR="00044018" w:rsidRDefault="00044018" w:rsidP="00E615FD">
            <w:pPr>
              <w:spacing w:before="120" w:after="120"/>
              <w:jc w:val="both"/>
              <w:rPr>
                <w:rFonts w:ascii="Aharoni" w:hAnsi="Aharoni" w:cs="Aharoni"/>
                <w:sz w:val="28"/>
                <w:szCs w:val="28"/>
              </w:rPr>
            </w:pPr>
            <w:r>
              <w:rPr>
                <w:rFonts w:ascii="Aharoni" w:hAnsi="Aharoni" w:cs="Aharoni"/>
                <w:sz w:val="28"/>
                <w:szCs w:val="28"/>
              </w:rPr>
              <w:t>Montant total du projet :</w:t>
            </w:r>
          </w:p>
        </w:tc>
      </w:tr>
      <w:tr w:rsidR="00044018" w14:paraId="4E1F9A2F" w14:textId="77777777" w:rsidTr="00E615FD">
        <w:tc>
          <w:tcPr>
            <w:tcW w:w="9396" w:type="dxa"/>
          </w:tcPr>
          <w:p w14:paraId="2C9C0AB2" w14:textId="02A9C472" w:rsidR="00044018" w:rsidRDefault="00044018" w:rsidP="00E615FD">
            <w:pPr>
              <w:jc w:val="both"/>
              <w:rPr>
                <w:sz w:val="24"/>
                <w:szCs w:val="24"/>
              </w:rPr>
            </w:pPr>
            <w:r>
              <w:rPr>
                <w:sz w:val="24"/>
                <w:szCs w:val="24"/>
              </w:rPr>
              <w:t xml:space="preserve">Description de la demande : </w:t>
            </w:r>
            <w:r w:rsidRPr="00C70455">
              <w:rPr>
                <w:sz w:val="20"/>
                <w:szCs w:val="20"/>
              </w:rPr>
              <w:t>(veuillez inscrire le descriptif de votre demande)</w:t>
            </w:r>
          </w:p>
          <w:p w14:paraId="79532222" w14:textId="77777777" w:rsidR="00044018" w:rsidRDefault="00044018" w:rsidP="00E615FD">
            <w:pPr>
              <w:jc w:val="both"/>
              <w:rPr>
                <w:sz w:val="24"/>
                <w:szCs w:val="24"/>
              </w:rPr>
            </w:pPr>
          </w:p>
          <w:p w14:paraId="05515988" w14:textId="77777777" w:rsidR="00044018" w:rsidRDefault="00044018" w:rsidP="00E615FD">
            <w:pPr>
              <w:jc w:val="both"/>
              <w:rPr>
                <w:sz w:val="24"/>
                <w:szCs w:val="24"/>
              </w:rPr>
            </w:pPr>
          </w:p>
          <w:p w14:paraId="1CE46E88" w14:textId="77777777" w:rsidR="00044018" w:rsidRDefault="00044018" w:rsidP="00E615FD">
            <w:pPr>
              <w:jc w:val="both"/>
              <w:rPr>
                <w:sz w:val="24"/>
                <w:szCs w:val="24"/>
              </w:rPr>
            </w:pPr>
          </w:p>
          <w:p w14:paraId="02710CC2" w14:textId="77777777" w:rsidR="00044018" w:rsidRDefault="00044018" w:rsidP="00E615FD">
            <w:pPr>
              <w:jc w:val="both"/>
              <w:rPr>
                <w:sz w:val="24"/>
                <w:szCs w:val="24"/>
              </w:rPr>
            </w:pPr>
          </w:p>
          <w:p w14:paraId="46032E8A" w14:textId="77777777" w:rsidR="00044018" w:rsidRDefault="00044018" w:rsidP="00E615FD">
            <w:pPr>
              <w:jc w:val="both"/>
              <w:rPr>
                <w:sz w:val="24"/>
                <w:szCs w:val="24"/>
              </w:rPr>
            </w:pPr>
          </w:p>
          <w:p w14:paraId="031D4998" w14:textId="77777777" w:rsidR="00044018" w:rsidRDefault="00044018" w:rsidP="00E615FD">
            <w:pPr>
              <w:jc w:val="both"/>
              <w:rPr>
                <w:sz w:val="24"/>
                <w:szCs w:val="24"/>
              </w:rPr>
            </w:pPr>
          </w:p>
          <w:p w14:paraId="159CEE17" w14:textId="77777777" w:rsidR="00044018" w:rsidRDefault="00044018" w:rsidP="00E615FD">
            <w:pPr>
              <w:jc w:val="both"/>
              <w:rPr>
                <w:sz w:val="24"/>
                <w:szCs w:val="24"/>
              </w:rPr>
            </w:pPr>
          </w:p>
          <w:p w14:paraId="40669FBB" w14:textId="77777777" w:rsidR="00044018" w:rsidRDefault="00044018" w:rsidP="00E615FD">
            <w:pPr>
              <w:jc w:val="both"/>
              <w:rPr>
                <w:sz w:val="24"/>
                <w:szCs w:val="24"/>
              </w:rPr>
            </w:pPr>
          </w:p>
          <w:p w14:paraId="3C0A9C54" w14:textId="77777777" w:rsidR="00044018" w:rsidRDefault="00044018" w:rsidP="00E615FD">
            <w:pPr>
              <w:jc w:val="both"/>
              <w:rPr>
                <w:sz w:val="24"/>
                <w:szCs w:val="24"/>
              </w:rPr>
            </w:pPr>
          </w:p>
          <w:p w14:paraId="7E1C22B8" w14:textId="77777777" w:rsidR="00044018" w:rsidRDefault="00044018" w:rsidP="00E615FD">
            <w:pPr>
              <w:jc w:val="both"/>
              <w:rPr>
                <w:sz w:val="24"/>
                <w:szCs w:val="24"/>
              </w:rPr>
            </w:pPr>
          </w:p>
          <w:p w14:paraId="186CF5BE" w14:textId="77777777" w:rsidR="00044018" w:rsidRDefault="00044018" w:rsidP="00E615FD">
            <w:pPr>
              <w:jc w:val="both"/>
              <w:rPr>
                <w:sz w:val="24"/>
                <w:szCs w:val="24"/>
              </w:rPr>
            </w:pPr>
          </w:p>
          <w:p w14:paraId="271C281B" w14:textId="77777777" w:rsidR="00044018" w:rsidRDefault="00044018" w:rsidP="00E615FD">
            <w:pPr>
              <w:jc w:val="both"/>
              <w:rPr>
                <w:sz w:val="24"/>
                <w:szCs w:val="24"/>
              </w:rPr>
            </w:pPr>
          </w:p>
          <w:p w14:paraId="7E3B627B" w14:textId="77777777" w:rsidR="00044018" w:rsidRDefault="00044018" w:rsidP="00E615FD">
            <w:pPr>
              <w:jc w:val="both"/>
              <w:rPr>
                <w:sz w:val="24"/>
                <w:szCs w:val="24"/>
              </w:rPr>
            </w:pPr>
          </w:p>
          <w:p w14:paraId="473DFE3F" w14:textId="77777777" w:rsidR="00044018" w:rsidRDefault="00044018" w:rsidP="00E615FD">
            <w:pPr>
              <w:jc w:val="both"/>
              <w:rPr>
                <w:sz w:val="24"/>
                <w:szCs w:val="24"/>
              </w:rPr>
            </w:pPr>
          </w:p>
          <w:p w14:paraId="304F9094" w14:textId="77777777" w:rsidR="00044018" w:rsidRDefault="00044018" w:rsidP="00E615FD">
            <w:pPr>
              <w:jc w:val="both"/>
              <w:rPr>
                <w:sz w:val="24"/>
                <w:szCs w:val="24"/>
              </w:rPr>
            </w:pPr>
          </w:p>
          <w:p w14:paraId="776A417F" w14:textId="77777777" w:rsidR="00044018" w:rsidRDefault="00044018" w:rsidP="00E615FD">
            <w:pPr>
              <w:jc w:val="both"/>
              <w:rPr>
                <w:sz w:val="24"/>
                <w:szCs w:val="24"/>
              </w:rPr>
            </w:pPr>
          </w:p>
          <w:p w14:paraId="6298DF66" w14:textId="009B372E" w:rsidR="00044018" w:rsidRDefault="00044018" w:rsidP="00E615FD">
            <w:pPr>
              <w:jc w:val="both"/>
              <w:rPr>
                <w:sz w:val="24"/>
                <w:szCs w:val="24"/>
              </w:rPr>
            </w:pPr>
          </w:p>
          <w:p w14:paraId="5DA08925" w14:textId="72BA3B70" w:rsidR="007F22C4" w:rsidRDefault="007F22C4" w:rsidP="00E615FD">
            <w:pPr>
              <w:jc w:val="both"/>
              <w:rPr>
                <w:sz w:val="24"/>
                <w:szCs w:val="24"/>
              </w:rPr>
            </w:pPr>
          </w:p>
          <w:p w14:paraId="6D872BAD" w14:textId="77777777" w:rsidR="007F22C4" w:rsidRDefault="007F22C4" w:rsidP="00E615FD">
            <w:pPr>
              <w:jc w:val="both"/>
              <w:rPr>
                <w:sz w:val="24"/>
                <w:szCs w:val="24"/>
              </w:rPr>
            </w:pPr>
          </w:p>
          <w:p w14:paraId="506924B9" w14:textId="77777777" w:rsidR="00044018" w:rsidRDefault="00044018" w:rsidP="00E615FD">
            <w:pPr>
              <w:jc w:val="both"/>
              <w:rPr>
                <w:sz w:val="24"/>
                <w:szCs w:val="24"/>
              </w:rPr>
            </w:pPr>
          </w:p>
          <w:p w14:paraId="1EB65267" w14:textId="77777777" w:rsidR="00CE6D0C" w:rsidRDefault="00CE6D0C" w:rsidP="00E615FD">
            <w:pPr>
              <w:jc w:val="both"/>
              <w:rPr>
                <w:sz w:val="24"/>
                <w:szCs w:val="24"/>
              </w:rPr>
            </w:pPr>
          </w:p>
          <w:p w14:paraId="083D9231" w14:textId="77777777" w:rsidR="00CE6D0C" w:rsidRDefault="00CE6D0C" w:rsidP="00E615FD">
            <w:pPr>
              <w:jc w:val="both"/>
              <w:rPr>
                <w:sz w:val="24"/>
                <w:szCs w:val="24"/>
              </w:rPr>
            </w:pPr>
          </w:p>
          <w:p w14:paraId="48C977F2" w14:textId="77777777" w:rsidR="00CE6D0C" w:rsidRDefault="00CE6D0C" w:rsidP="00E615FD">
            <w:pPr>
              <w:jc w:val="both"/>
              <w:rPr>
                <w:sz w:val="24"/>
                <w:szCs w:val="24"/>
              </w:rPr>
            </w:pPr>
          </w:p>
          <w:p w14:paraId="1DBF4750" w14:textId="3D1E26F6" w:rsidR="00CE6D0C" w:rsidRPr="00C70455" w:rsidRDefault="00CE6D0C" w:rsidP="00E615FD">
            <w:pPr>
              <w:jc w:val="both"/>
              <w:rPr>
                <w:sz w:val="24"/>
                <w:szCs w:val="24"/>
              </w:rPr>
            </w:pPr>
          </w:p>
        </w:tc>
      </w:tr>
    </w:tbl>
    <w:p w14:paraId="70420DD6" w14:textId="77777777" w:rsidR="00CE6D0C" w:rsidRDefault="00CE6D0C" w:rsidP="00CE6D0C">
      <w:pPr>
        <w:pBdr>
          <w:bottom w:val="single" w:sz="4" w:space="1" w:color="auto"/>
        </w:pBdr>
        <w:rPr>
          <w:rFonts w:cstheme="minorHAnsi"/>
          <w:b/>
          <w:bCs/>
          <w:sz w:val="24"/>
          <w:szCs w:val="24"/>
        </w:rPr>
      </w:pPr>
    </w:p>
    <w:p w14:paraId="455D79BB" w14:textId="4B10BA50" w:rsidR="00CE6D0C" w:rsidRDefault="00CE6D0C" w:rsidP="00CE6D0C">
      <w:pPr>
        <w:pBdr>
          <w:bottom w:val="single" w:sz="4" w:space="1" w:color="auto"/>
        </w:pBdr>
        <w:rPr>
          <w:rFonts w:cstheme="minorHAnsi"/>
          <w:b/>
          <w:bCs/>
          <w:sz w:val="24"/>
          <w:szCs w:val="24"/>
        </w:rPr>
      </w:pPr>
    </w:p>
    <w:p w14:paraId="5BC872A4" w14:textId="33E2E6C7" w:rsidR="00CE6D0C" w:rsidRDefault="00CE6D0C" w:rsidP="00CE6D0C">
      <w:pPr>
        <w:pBdr>
          <w:bottom w:val="single" w:sz="4" w:space="1" w:color="auto"/>
        </w:pBdr>
        <w:rPr>
          <w:rFonts w:cstheme="minorHAnsi"/>
          <w:b/>
          <w:bCs/>
          <w:sz w:val="24"/>
          <w:szCs w:val="24"/>
        </w:rPr>
      </w:pPr>
    </w:p>
    <w:p w14:paraId="5EDD8A98" w14:textId="3A256870" w:rsidR="00CE6D0C" w:rsidRDefault="00CE6D0C" w:rsidP="00CE6D0C">
      <w:pPr>
        <w:jc w:val="both"/>
        <w:rPr>
          <w:rFonts w:ascii="Aharoni" w:hAnsi="Aharoni" w:cs="Aharoni"/>
          <w:sz w:val="32"/>
          <w:szCs w:val="32"/>
        </w:rPr>
      </w:pPr>
    </w:p>
    <w:p w14:paraId="4824741E" w14:textId="77777777" w:rsidR="00BF02D4" w:rsidRDefault="00BF02D4" w:rsidP="00CE6D0C">
      <w:pPr>
        <w:jc w:val="both"/>
        <w:rPr>
          <w:rFonts w:ascii="Aharoni" w:hAnsi="Aharoni" w:cs="Aharoni"/>
          <w:sz w:val="32"/>
          <w:szCs w:val="32"/>
        </w:rPr>
      </w:pPr>
    </w:p>
    <w:p w14:paraId="0134D4E6" w14:textId="77777777" w:rsidR="00BF02D4" w:rsidRDefault="00BF02D4" w:rsidP="00BF02D4">
      <w:pPr>
        <w:jc w:val="both"/>
        <w:rPr>
          <w:rFonts w:ascii="Aharoni" w:hAnsi="Aharoni" w:cs="Aharoni"/>
          <w:sz w:val="32"/>
          <w:szCs w:val="32"/>
        </w:rPr>
      </w:pPr>
    </w:p>
    <w:p w14:paraId="1A26BC5E" w14:textId="77777777" w:rsidR="00BF02D4" w:rsidRDefault="00BF02D4" w:rsidP="00BF02D4">
      <w:pPr>
        <w:jc w:val="both"/>
        <w:rPr>
          <w:rFonts w:ascii="Aharoni" w:hAnsi="Aharoni" w:cs="Aharoni"/>
          <w:sz w:val="32"/>
          <w:szCs w:val="32"/>
        </w:rPr>
      </w:pPr>
    </w:p>
    <w:p w14:paraId="3FCE7CFC" w14:textId="62D82C42" w:rsidR="00CE6D0C" w:rsidRPr="00C70455" w:rsidRDefault="00CE6D0C" w:rsidP="00CE6D0C">
      <w:pPr>
        <w:shd w:val="clear" w:color="auto" w:fill="E7E6E6" w:themeFill="background2"/>
        <w:jc w:val="both"/>
        <w:rPr>
          <w:rFonts w:ascii="Aharoni" w:hAnsi="Aharoni" w:cs="Aharoni"/>
          <w:sz w:val="32"/>
          <w:szCs w:val="32"/>
        </w:rPr>
      </w:pPr>
      <w:r>
        <w:rPr>
          <w:rFonts w:ascii="Aharoni" w:hAnsi="Aharoni" w:cs="Aharoni"/>
          <w:sz w:val="32"/>
          <w:szCs w:val="32"/>
        </w:rPr>
        <w:t>Section 3 : Déclaration du demandeur</w:t>
      </w:r>
    </w:p>
    <w:p w14:paraId="6F9D94DA" w14:textId="77777777" w:rsidR="00CE6D0C" w:rsidRDefault="00CE6D0C" w:rsidP="00CE6D0C">
      <w:pPr>
        <w:rPr>
          <w:sz w:val="24"/>
          <w:szCs w:val="24"/>
        </w:rPr>
      </w:pPr>
      <w:r>
        <w:rPr>
          <w:sz w:val="24"/>
          <w:szCs w:val="24"/>
        </w:rPr>
        <w:t xml:space="preserve">Je soussigné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Pr="000237B7">
        <w:rPr>
          <w:sz w:val="24"/>
          <w:szCs w:val="24"/>
        </w:rPr>
        <w:t xml:space="preserve">, </w:t>
      </w:r>
      <w:r>
        <w:rPr>
          <w:sz w:val="24"/>
          <w:szCs w:val="24"/>
        </w:rPr>
        <w:t>confirme que les renseignements fournis dans cette demande et les documents annexés* sont complets et véridiques et m’engage à fournir toute l’information nécessaire à l’analyse de la demande.</w:t>
      </w:r>
    </w:p>
    <w:p w14:paraId="0B647013" w14:textId="77777777" w:rsidR="00CE6D0C" w:rsidRDefault="00CE6D0C" w:rsidP="00CE6D0C">
      <w:pPr>
        <w:rPr>
          <w:sz w:val="24"/>
          <w:szCs w:val="24"/>
        </w:rPr>
      </w:pPr>
      <w:r>
        <w:rPr>
          <w:sz w:val="24"/>
          <w:szCs w:val="24"/>
        </w:rPr>
        <w:t xml:space="preserve">Je comprends que la présente demande n’entraîne pas nécessairement son acceptation. </w:t>
      </w:r>
    </w:p>
    <w:p w14:paraId="272C4C90" w14:textId="77777777" w:rsidR="00CE6D0C" w:rsidRPr="000237B7" w:rsidRDefault="00CE6D0C" w:rsidP="00CE6D0C">
      <w:pPr>
        <w:rPr>
          <w:sz w:val="24"/>
          <w:szCs w:val="24"/>
          <w:u w:val="single"/>
        </w:rPr>
      </w:pPr>
      <w:r>
        <w:rPr>
          <w:sz w:val="24"/>
          <w:szCs w:val="24"/>
        </w:rPr>
        <w:t xml:space="preserve">Signature :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9820AF9" w14:textId="77777777" w:rsidR="00CE6D0C" w:rsidRDefault="00CE6D0C" w:rsidP="00CE6D0C">
      <w:pPr>
        <w:rPr>
          <w:sz w:val="24"/>
          <w:szCs w:val="24"/>
          <w:u w:val="single"/>
        </w:rPr>
      </w:pPr>
      <w:r>
        <w:rPr>
          <w:sz w:val="24"/>
          <w:szCs w:val="24"/>
        </w:rPr>
        <w:t xml:space="preserve">Signée à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ce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013576C" w14:textId="510D8B45" w:rsidR="00CE6D0C" w:rsidRDefault="00CE6D0C" w:rsidP="00CE6D0C">
      <w:pPr>
        <w:pBdr>
          <w:bottom w:val="single" w:sz="4" w:space="1" w:color="auto"/>
        </w:pBdr>
        <w:rPr>
          <w:rFonts w:cstheme="minorHAnsi"/>
          <w:b/>
          <w:bCs/>
          <w:sz w:val="24"/>
          <w:szCs w:val="24"/>
        </w:rPr>
      </w:pPr>
    </w:p>
    <w:p w14:paraId="0FA4C962" w14:textId="77777777" w:rsidR="00CE6D0C" w:rsidRDefault="00CE6D0C" w:rsidP="00CE6D0C">
      <w:pPr>
        <w:pBdr>
          <w:bottom w:val="single" w:sz="4" w:space="1" w:color="auto"/>
        </w:pBdr>
        <w:rPr>
          <w:rFonts w:cstheme="minorHAnsi"/>
          <w:b/>
          <w:bCs/>
          <w:sz w:val="24"/>
          <w:szCs w:val="24"/>
        </w:rPr>
      </w:pPr>
    </w:p>
    <w:p w14:paraId="4932A8F9" w14:textId="77777777" w:rsidR="00CE6D0C" w:rsidRDefault="00CE6D0C" w:rsidP="00CE6D0C">
      <w:pPr>
        <w:pBdr>
          <w:bottom w:val="single" w:sz="4" w:space="1" w:color="auto"/>
        </w:pBdr>
        <w:rPr>
          <w:rFonts w:cstheme="minorHAnsi"/>
          <w:b/>
          <w:bCs/>
          <w:sz w:val="24"/>
          <w:szCs w:val="24"/>
        </w:rPr>
      </w:pPr>
    </w:p>
    <w:p w14:paraId="25FF37E9" w14:textId="77777777" w:rsidR="00CE6D0C" w:rsidRDefault="00CE6D0C" w:rsidP="00CE6D0C">
      <w:pPr>
        <w:pBdr>
          <w:bottom w:val="single" w:sz="4" w:space="1" w:color="auto"/>
        </w:pBdr>
        <w:rPr>
          <w:rFonts w:cstheme="minorHAnsi"/>
          <w:b/>
          <w:bCs/>
          <w:sz w:val="24"/>
          <w:szCs w:val="24"/>
        </w:rPr>
      </w:pPr>
    </w:p>
    <w:p w14:paraId="4AB4CCDF" w14:textId="37893691" w:rsidR="007F22C4" w:rsidRPr="000410AB" w:rsidRDefault="007F22C4" w:rsidP="007F22C4">
      <w:pPr>
        <w:pBdr>
          <w:bottom w:val="single" w:sz="4" w:space="1" w:color="auto"/>
        </w:pBdr>
        <w:shd w:val="clear" w:color="auto" w:fill="E7E6E6" w:themeFill="background2"/>
        <w:rPr>
          <w:rFonts w:ascii="Aharoni" w:hAnsi="Aharoni" w:cs="Aharoni"/>
          <w:b/>
          <w:bCs/>
          <w:sz w:val="32"/>
          <w:szCs w:val="32"/>
        </w:rPr>
      </w:pPr>
      <w:r w:rsidRPr="000237B7">
        <w:rPr>
          <w:rFonts w:cstheme="minorHAnsi"/>
          <w:b/>
          <w:bCs/>
          <w:sz w:val="24"/>
          <w:szCs w:val="24"/>
        </w:rPr>
        <w:t>*</w:t>
      </w:r>
      <w:r w:rsidRPr="00C74502">
        <w:rPr>
          <w:rFonts w:ascii="Aharoni" w:hAnsi="Aharoni" w:cs="Aharoni" w:hint="cs"/>
          <w:b/>
          <w:bCs/>
          <w:sz w:val="32"/>
          <w:szCs w:val="32"/>
        </w:rPr>
        <w:t>Documents à fournir en annexe selon votre demande</w:t>
      </w:r>
      <w:r>
        <w:rPr>
          <w:rFonts w:cstheme="minorHAnsi"/>
          <w:b/>
          <w:bCs/>
          <w:sz w:val="24"/>
          <w:szCs w:val="24"/>
        </w:rPr>
        <w:br/>
      </w:r>
      <w:r w:rsidRPr="000410AB">
        <w:rPr>
          <w:rFonts w:ascii="Aharoni" w:hAnsi="Aharoni" w:cs="Aharoni" w:hint="cs"/>
          <w:b/>
          <w:bCs/>
          <w:sz w:val="32"/>
          <w:szCs w:val="32"/>
        </w:rPr>
        <w:t xml:space="preserve">Date limite : </w:t>
      </w:r>
      <w:r w:rsidRPr="000410AB">
        <w:rPr>
          <w:rFonts w:cstheme="minorHAnsi"/>
          <w:b/>
          <w:bCs/>
          <w:sz w:val="32"/>
          <w:szCs w:val="32"/>
        </w:rPr>
        <w:t>26</w:t>
      </w:r>
      <w:r w:rsidRPr="000410AB">
        <w:rPr>
          <w:rFonts w:ascii="Aharoni" w:hAnsi="Aharoni" w:cs="Aharoni" w:hint="cs"/>
          <w:b/>
          <w:bCs/>
          <w:sz w:val="32"/>
          <w:szCs w:val="32"/>
        </w:rPr>
        <w:t xml:space="preserve"> juin </w:t>
      </w:r>
      <w:r w:rsidRPr="000410AB">
        <w:rPr>
          <w:rFonts w:cstheme="minorHAnsi"/>
          <w:b/>
          <w:bCs/>
          <w:sz w:val="32"/>
          <w:szCs w:val="32"/>
        </w:rPr>
        <w:t xml:space="preserve">16h00 </w:t>
      </w:r>
    </w:p>
    <w:p w14:paraId="152456F7" w14:textId="77777777" w:rsidR="007F22C4" w:rsidRPr="000410AB" w:rsidRDefault="007F22C4" w:rsidP="007F22C4">
      <w:pPr>
        <w:pBdr>
          <w:bottom w:val="single" w:sz="4" w:space="1" w:color="auto"/>
        </w:pBdr>
        <w:rPr>
          <w:rFonts w:ascii="Aharoni" w:hAnsi="Aharoni" w:cs="Aharoni"/>
          <w:b/>
          <w:bCs/>
          <w:sz w:val="2"/>
          <w:szCs w:val="2"/>
        </w:rPr>
      </w:pPr>
    </w:p>
    <w:p w14:paraId="2E28EDF1" w14:textId="77777777" w:rsidR="007F22C4" w:rsidRDefault="007F22C4" w:rsidP="007F22C4">
      <w:pPr>
        <w:pBdr>
          <w:bottom w:val="single" w:sz="4" w:space="1" w:color="auto"/>
        </w:pBdr>
        <w:rPr>
          <w:rFonts w:ascii="Aharoni" w:hAnsi="Aharoni" w:cs="Aharoni"/>
          <w:b/>
          <w:bCs/>
          <w:sz w:val="28"/>
          <w:szCs w:val="28"/>
        </w:rPr>
      </w:pPr>
      <w:r>
        <w:rPr>
          <w:rFonts w:ascii="Aharoni" w:hAnsi="Aharoni" w:cs="Aharoni"/>
          <w:b/>
          <w:bCs/>
          <w:sz w:val="28"/>
          <w:szCs w:val="28"/>
        </w:rPr>
        <w:t>Pour le fonds de mise aux normes sanitaires :</w:t>
      </w:r>
    </w:p>
    <w:p w14:paraId="733CF078" w14:textId="77777777" w:rsidR="007F22C4" w:rsidRPr="000237B7" w:rsidRDefault="007F22C4" w:rsidP="007F22C4">
      <w:pPr>
        <w:pStyle w:val="Paragraphedeliste"/>
        <w:numPr>
          <w:ilvl w:val="0"/>
          <w:numId w:val="14"/>
        </w:numPr>
        <w:pBdr>
          <w:bottom w:val="single" w:sz="4" w:space="1" w:color="auto"/>
        </w:pBdr>
        <w:rPr>
          <w:rFonts w:cstheme="minorHAnsi"/>
          <w:sz w:val="24"/>
          <w:szCs w:val="24"/>
        </w:rPr>
      </w:pPr>
      <w:r w:rsidRPr="000237B7">
        <w:rPr>
          <w:rFonts w:cstheme="minorHAnsi"/>
          <w:sz w:val="24"/>
          <w:szCs w:val="24"/>
        </w:rPr>
        <w:t>Formulaire de demande complété et signé</w:t>
      </w:r>
      <w:r>
        <w:rPr>
          <w:rFonts w:cstheme="minorHAnsi"/>
          <w:sz w:val="24"/>
          <w:szCs w:val="24"/>
        </w:rPr>
        <w:t>;</w:t>
      </w:r>
    </w:p>
    <w:p w14:paraId="03E21519" w14:textId="77777777" w:rsidR="007F22C4" w:rsidRPr="000237B7" w:rsidRDefault="007F22C4" w:rsidP="007F22C4">
      <w:pPr>
        <w:pStyle w:val="Paragraphedeliste"/>
        <w:numPr>
          <w:ilvl w:val="0"/>
          <w:numId w:val="14"/>
        </w:numPr>
        <w:pBdr>
          <w:bottom w:val="single" w:sz="4" w:space="1" w:color="auto"/>
        </w:pBdr>
        <w:rPr>
          <w:rFonts w:cstheme="minorHAnsi"/>
          <w:sz w:val="24"/>
          <w:szCs w:val="24"/>
        </w:rPr>
      </w:pPr>
      <w:r w:rsidRPr="000237B7">
        <w:rPr>
          <w:rFonts w:cstheme="minorHAnsi"/>
          <w:sz w:val="24"/>
          <w:szCs w:val="24"/>
        </w:rPr>
        <w:t xml:space="preserve">Plan d’aménagement ou descriptif </w:t>
      </w:r>
      <w:r>
        <w:rPr>
          <w:rFonts w:cstheme="minorHAnsi"/>
          <w:sz w:val="24"/>
          <w:szCs w:val="24"/>
        </w:rPr>
        <w:t>expliquant</w:t>
      </w:r>
      <w:r w:rsidRPr="000237B7">
        <w:rPr>
          <w:rFonts w:cstheme="minorHAnsi"/>
          <w:sz w:val="24"/>
          <w:szCs w:val="24"/>
        </w:rPr>
        <w:t xml:space="preserve"> les adaptations apportées ou qui seront apportées</w:t>
      </w:r>
      <w:r>
        <w:rPr>
          <w:rFonts w:cstheme="minorHAnsi"/>
          <w:sz w:val="24"/>
          <w:szCs w:val="24"/>
        </w:rPr>
        <w:t>;</w:t>
      </w:r>
    </w:p>
    <w:p w14:paraId="135009F8" w14:textId="77777777" w:rsidR="007F22C4" w:rsidRPr="000410AB" w:rsidRDefault="007F22C4" w:rsidP="007F22C4">
      <w:pPr>
        <w:pStyle w:val="Paragraphedeliste"/>
        <w:numPr>
          <w:ilvl w:val="0"/>
          <w:numId w:val="14"/>
        </w:numPr>
        <w:pBdr>
          <w:bottom w:val="single" w:sz="4" w:space="1" w:color="auto"/>
        </w:pBdr>
        <w:rPr>
          <w:rFonts w:ascii="Aharoni" w:hAnsi="Aharoni" w:cs="Aharoni"/>
          <w:b/>
          <w:bCs/>
          <w:sz w:val="28"/>
          <w:szCs w:val="28"/>
        </w:rPr>
      </w:pPr>
      <w:r w:rsidRPr="000410AB">
        <w:rPr>
          <w:rFonts w:cstheme="minorHAnsi"/>
          <w:sz w:val="24"/>
          <w:szCs w:val="24"/>
        </w:rPr>
        <w:t>Soumission ou preuve justificative</w:t>
      </w:r>
    </w:p>
    <w:p w14:paraId="4DBD23EA" w14:textId="61AE4517" w:rsidR="00044018" w:rsidRDefault="00044018" w:rsidP="00612FE4">
      <w:pPr>
        <w:jc w:val="both"/>
        <w:rPr>
          <w:rStyle w:val="Lienhypertexte"/>
          <w:sz w:val="24"/>
          <w:szCs w:val="24"/>
        </w:rPr>
      </w:pPr>
    </w:p>
    <w:sectPr w:rsidR="00044018">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32EE28" w14:textId="77777777" w:rsidR="00B5117C" w:rsidRDefault="00B5117C" w:rsidP="002505FE">
      <w:pPr>
        <w:spacing w:after="0" w:line="240" w:lineRule="auto"/>
      </w:pPr>
      <w:r>
        <w:separator/>
      </w:r>
    </w:p>
  </w:endnote>
  <w:endnote w:type="continuationSeparator" w:id="0">
    <w:p w14:paraId="2D6BFE91" w14:textId="77777777" w:rsidR="00B5117C" w:rsidRDefault="00B5117C" w:rsidP="0025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haroni">
    <w:altName w:val="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7512530"/>
      <w:docPartObj>
        <w:docPartGallery w:val="Page Numbers (Bottom of Page)"/>
        <w:docPartUnique/>
      </w:docPartObj>
    </w:sdtPr>
    <w:sdtEndPr/>
    <w:sdtContent>
      <w:p w14:paraId="20C33C14" w14:textId="65F5EFA6" w:rsidR="000237B7" w:rsidRDefault="000237B7">
        <w:pPr>
          <w:pStyle w:val="Pieddepage"/>
          <w:jc w:val="right"/>
        </w:pPr>
        <w:r>
          <w:fldChar w:fldCharType="begin"/>
        </w:r>
        <w:r>
          <w:instrText>PAGE   \* MERGEFORMAT</w:instrText>
        </w:r>
        <w:r>
          <w:fldChar w:fldCharType="separate"/>
        </w:r>
        <w:r>
          <w:rPr>
            <w:lang w:val="fr-FR"/>
          </w:rPr>
          <w:t>2</w:t>
        </w:r>
        <w:r>
          <w:fldChar w:fldCharType="end"/>
        </w:r>
      </w:p>
    </w:sdtContent>
  </w:sdt>
  <w:p w14:paraId="5A58B3D0" w14:textId="1ACBBF0F" w:rsidR="00C70455" w:rsidRDefault="00C704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B7849" w14:textId="77777777" w:rsidR="00B5117C" w:rsidRDefault="00B5117C" w:rsidP="002505FE">
      <w:pPr>
        <w:spacing w:after="0" w:line="240" w:lineRule="auto"/>
      </w:pPr>
      <w:r>
        <w:separator/>
      </w:r>
    </w:p>
  </w:footnote>
  <w:footnote w:type="continuationSeparator" w:id="0">
    <w:p w14:paraId="0D28B9F1" w14:textId="77777777" w:rsidR="00B5117C" w:rsidRDefault="00B5117C" w:rsidP="00250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AF4E9" w14:textId="008B41FF" w:rsidR="002505FE" w:rsidRPr="00BF02D4" w:rsidRDefault="00E97DBD" w:rsidP="00C70455">
    <w:pPr>
      <w:pStyle w:val="En-tte"/>
      <w:tabs>
        <w:tab w:val="clear" w:pos="4703"/>
      </w:tabs>
      <w:rPr>
        <w:i/>
        <w:iCs/>
      </w:rPr>
    </w:pPr>
    <w:r w:rsidRPr="00BF02D4">
      <w:rPr>
        <w:i/>
        <w:iCs/>
      </w:rPr>
      <w:t>Mesures d’aides financières</w:t>
    </w:r>
    <w:r w:rsidR="00C70455" w:rsidRPr="00BF02D4">
      <w:rPr>
        <w:i/>
        <w:iCs/>
      </w:rPr>
      <w:tab/>
      <w:t xml:space="preserve">Juin 2020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F0DF0"/>
    <w:multiLevelType w:val="hybridMultilevel"/>
    <w:tmpl w:val="D7BC033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D34ABC"/>
    <w:multiLevelType w:val="hybridMultilevel"/>
    <w:tmpl w:val="94423782"/>
    <w:lvl w:ilvl="0" w:tplc="04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15:restartNumberingAfterBreak="0">
    <w:nsid w:val="131A7071"/>
    <w:multiLevelType w:val="hybridMultilevel"/>
    <w:tmpl w:val="F57EAC8E"/>
    <w:lvl w:ilvl="0" w:tplc="040C0003">
      <w:start w:val="1"/>
      <w:numFmt w:val="bullet"/>
      <w:lvlText w:val="o"/>
      <w:lvlJc w:val="left"/>
      <w:pPr>
        <w:ind w:left="720" w:hanging="360"/>
      </w:pPr>
      <w:rPr>
        <w:rFonts w:ascii="Courier New" w:hAnsi="Courier Ne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633320"/>
    <w:multiLevelType w:val="hybridMultilevel"/>
    <w:tmpl w:val="17B6FD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7564D1C"/>
    <w:multiLevelType w:val="hybridMultilevel"/>
    <w:tmpl w:val="CC207FDC"/>
    <w:lvl w:ilvl="0" w:tplc="0E2AE4F6">
      <w:start w:val="1"/>
      <w:numFmt w:val="bullet"/>
      <w:lvlText w:val="o"/>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AEA7B0C"/>
    <w:multiLevelType w:val="hybridMultilevel"/>
    <w:tmpl w:val="8D6E5E8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AFA7B85"/>
    <w:multiLevelType w:val="hybridMultilevel"/>
    <w:tmpl w:val="C4BE25E8"/>
    <w:lvl w:ilvl="0" w:tplc="0E2AE4F6">
      <w:start w:val="1"/>
      <w:numFmt w:val="bullet"/>
      <w:lvlText w:val="o"/>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6F754B3"/>
    <w:multiLevelType w:val="hybridMultilevel"/>
    <w:tmpl w:val="650AB002"/>
    <w:lvl w:ilvl="0" w:tplc="EABCEEE4">
      <w:start w:val="1"/>
      <w:numFmt w:val="bullet"/>
      <w:lvlText w:val="o"/>
      <w:lvlJc w:val="left"/>
      <w:pPr>
        <w:ind w:left="643" w:hanging="360"/>
      </w:pPr>
      <w:rPr>
        <w:rFonts w:ascii="Courier New" w:hAnsi="Courier New" w:cs="Times New Roman" w:hint="default"/>
        <w:sz w:val="36"/>
        <w:szCs w:val="36"/>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abstractNum w:abstractNumId="8" w15:restartNumberingAfterBreak="0">
    <w:nsid w:val="37556CC5"/>
    <w:multiLevelType w:val="hybridMultilevel"/>
    <w:tmpl w:val="1076E06E"/>
    <w:lvl w:ilvl="0" w:tplc="0E2AE4F6">
      <w:start w:val="1"/>
      <w:numFmt w:val="bullet"/>
      <w:lvlText w:val="o"/>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9AD72C6"/>
    <w:multiLevelType w:val="hybridMultilevel"/>
    <w:tmpl w:val="CF9C2FFE"/>
    <w:lvl w:ilvl="0" w:tplc="ADAAD8F2">
      <w:start w:val="1"/>
      <w:numFmt w:val="bullet"/>
      <w:lvlText w:val="o"/>
      <w:lvlJc w:val="left"/>
      <w:pPr>
        <w:ind w:left="720" w:hanging="360"/>
      </w:pPr>
      <w:rPr>
        <w:rFonts w:ascii="Courier New" w:hAnsi="Courier New" w:hint="default"/>
        <w:sz w:val="36"/>
        <w:szCs w:val="3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DC0424C"/>
    <w:multiLevelType w:val="hybridMultilevel"/>
    <w:tmpl w:val="4816D76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1307F54"/>
    <w:multiLevelType w:val="hybridMultilevel"/>
    <w:tmpl w:val="042C6A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DBA162B"/>
    <w:multiLevelType w:val="hybridMultilevel"/>
    <w:tmpl w:val="3F3AEE1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A787952"/>
    <w:multiLevelType w:val="hybridMultilevel"/>
    <w:tmpl w:val="AC70D9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7CBD3404"/>
    <w:multiLevelType w:val="hybridMultilevel"/>
    <w:tmpl w:val="8C7C0EA8"/>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7EC100D2"/>
    <w:multiLevelType w:val="hybridMultilevel"/>
    <w:tmpl w:val="5920A6A0"/>
    <w:lvl w:ilvl="0" w:tplc="0E2AE4F6">
      <w:start w:val="1"/>
      <w:numFmt w:val="bullet"/>
      <w:lvlText w:val="o"/>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9"/>
  </w:num>
  <w:num w:numId="5">
    <w:abstractNumId w:val="13"/>
  </w:num>
  <w:num w:numId="6">
    <w:abstractNumId w:val="12"/>
  </w:num>
  <w:num w:numId="7">
    <w:abstractNumId w:val="1"/>
  </w:num>
  <w:num w:numId="8">
    <w:abstractNumId w:val="11"/>
  </w:num>
  <w:num w:numId="9">
    <w:abstractNumId w:val="15"/>
  </w:num>
  <w:num w:numId="10">
    <w:abstractNumId w:val="8"/>
  </w:num>
  <w:num w:numId="11">
    <w:abstractNumId w:val="6"/>
  </w:num>
  <w:num w:numId="12">
    <w:abstractNumId w:val="14"/>
  </w:num>
  <w:num w:numId="13">
    <w:abstractNumId w:val="0"/>
  </w:num>
  <w:num w:numId="14">
    <w:abstractNumId w:val="5"/>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B27"/>
    <w:rsid w:val="000229F8"/>
    <w:rsid w:val="000237B7"/>
    <w:rsid w:val="000410AB"/>
    <w:rsid w:val="00044018"/>
    <w:rsid w:val="00096C9A"/>
    <w:rsid w:val="000B1419"/>
    <w:rsid w:val="000B2679"/>
    <w:rsid w:val="0015423D"/>
    <w:rsid w:val="002505FE"/>
    <w:rsid w:val="002F0683"/>
    <w:rsid w:val="00353932"/>
    <w:rsid w:val="003D47ED"/>
    <w:rsid w:val="005B04FE"/>
    <w:rsid w:val="005F294C"/>
    <w:rsid w:val="00612FE4"/>
    <w:rsid w:val="00683B27"/>
    <w:rsid w:val="00717AC9"/>
    <w:rsid w:val="00724E6E"/>
    <w:rsid w:val="007F22C4"/>
    <w:rsid w:val="007F23AF"/>
    <w:rsid w:val="00933F99"/>
    <w:rsid w:val="009E3EE1"/>
    <w:rsid w:val="00A22E4F"/>
    <w:rsid w:val="00A37E34"/>
    <w:rsid w:val="00B10029"/>
    <w:rsid w:val="00B13241"/>
    <w:rsid w:val="00B5117C"/>
    <w:rsid w:val="00BF02D4"/>
    <w:rsid w:val="00C70455"/>
    <w:rsid w:val="00C74502"/>
    <w:rsid w:val="00CE6D0C"/>
    <w:rsid w:val="00D077DC"/>
    <w:rsid w:val="00E42A5F"/>
    <w:rsid w:val="00E57748"/>
    <w:rsid w:val="00E80E5D"/>
    <w:rsid w:val="00E97DBD"/>
    <w:rsid w:val="00EF62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1948D"/>
  <w15:chartTrackingRefBased/>
  <w15:docId w15:val="{44AEC032-ABBC-4D54-941C-6D017696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83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83B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3B27"/>
    <w:rPr>
      <w:rFonts w:ascii="Segoe UI" w:hAnsi="Segoe UI" w:cs="Segoe UI"/>
      <w:sz w:val="18"/>
      <w:szCs w:val="18"/>
    </w:rPr>
  </w:style>
  <w:style w:type="paragraph" w:styleId="Paragraphedeliste">
    <w:name w:val="List Paragraph"/>
    <w:basedOn w:val="Normal"/>
    <w:uiPriority w:val="34"/>
    <w:qFormat/>
    <w:rsid w:val="00B10029"/>
    <w:pPr>
      <w:ind w:left="720"/>
      <w:contextualSpacing/>
    </w:pPr>
  </w:style>
  <w:style w:type="paragraph" w:styleId="En-tte">
    <w:name w:val="header"/>
    <w:basedOn w:val="Normal"/>
    <w:link w:val="En-tteCar"/>
    <w:uiPriority w:val="99"/>
    <w:unhideWhenUsed/>
    <w:rsid w:val="002505FE"/>
    <w:pPr>
      <w:tabs>
        <w:tab w:val="center" w:pos="4703"/>
        <w:tab w:val="right" w:pos="9406"/>
      </w:tabs>
      <w:spacing w:after="0" w:line="240" w:lineRule="auto"/>
    </w:pPr>
  </w:style>
  <w:style w:type="character" w:customStyle="1" w:styleId="En-tteCar">
    <w:name w:val="En-tête Car"/>
    <w:basedOn w:val="Policepardfaut"/>
    <w:link w:val="En-tte"/>
    <w:uiPriority w:val="99"/>
    <w:rsid w:val="002505FE"/>
  </w:style>
  <w:style w:type="paragraph" w:styleId="Pieddepage">
    <w:name w:val="footer"/>
    <w:basedOn w:val="Normal"/>
    <w:link w:val="PieddepageCar"/>
    <w:uiPriority w:val="99"/>
    <w:unhideWhenUsed/>
    <w:rsid w:val="002505FE"/>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2505FE"/>
  </w:style>
  <w:style w:type="character" w:styleId="Lienhypertexte">
    <w:name w:val="Hyperlink"/>
    <w:basedOn w:val="Policepardfaut"/>
    <w:uiPriority w:val="99"/>
    <w:unhideWhenUsed/>
    <w:rsid w:val="00C70455"/>
    <w:rPr>
      <w:color w:val="0563C1" w:themeColor="hyperlink"/>
      <w:u w:val="single"/>
    </w:rPr>
  </w:style>
  <w:style w:type="character" w:styleId="Mentionnonrsolue">
    <w:name w:val="Unresolved Mention"/>
    <w:basedOn w:val="Policepardfaut"/>
    <w:uiPriority w:val="99"/>
    <w:semiHidden/>
    <w:unhideWhenUsed/>
    <w:rsid w:val="00C704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7839">
      <w:bodyDiv w:val="1"/>
      <w:marLeft w:val="0"/>
      <w:marRight w:val="0"/>
      <w:marTop w:val="0"/>
      <w:marBottom w:val="0"/>
      <w:divBdr>
        <w:top w:val="none" w:sz="0" w:space="0" w:color="auto"/>
        <w:left w:val="none" w:sz="0" w:space="0" w:color="auto"/>
        <w:bottom w:val="none" w:sz="0" w:space="0" w:color="auto"/>
        <w:right w:val="none" w:sz="0" w:space="0" w:color="auto"/>
      </w:divBdr>
    </w:div>
    <w:div w:id="141212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minique.castonguay@mrcdeschenaux.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D40F9-82C3-48B1-9361-73D855E0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738</Words>
  <Characters>4061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Castonguay</dc:creator>
  <cp:keywords/>
  <dc:description/>
  <cp:lastModifiedBy>Dominique Castonguay</cp:lastModifiedBy>
  <cp:revision>6</cp:revision>
  <cp:lastPrinted>2020-06-08T15:59:00Z</cp:lastPrinted>
  <dcterms:created xsi:type="dcterms:W3CDTF">2020-06-09T15:19:00Z</dcterms:created>
  <dcterms:modified xsi:type="dcterms:W3CDTF">2020-06-09T15:29:00Z</dcterms:modified>
</cp:coreProperties>
</file>